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350E0" w14:textId="77777777" w:rsidR="00461621" w:rsidRDefault="00461621" w:rsidP="00EA2FB3">
      <w:pPr>
        <w:tabs>
          <w:tab w:val="left" w:pos="142"/>
        </w:tabs>
        <w:ind w:left="-567" w:hanging="142"/>
      </w:pPr>
    </w:p>
    <w:p w14:paraId="32FC8595" w14:textId="2B3B98B3" w:rsidR="00CE47C9" w:rsidRPr="00354555" w:rsidRDefault="00354555" w:rsidP="00354555">
      <w:pPr>
        <w:shd w:val="clear" w:color="auto" w:fill="BDD6EE" w:themeFill="accent1" w:themeFillTint="66"/>
        <w:spacing w:line="360" w:lineRule="auto"/>
        <w:ind w:hanging="567"/>
        <w:jc w:val="center"/>
        <w:rPr>
          <w:rFonts w:ascii="Century Gothic" w:hAnsi="Century Gothic" w:cs="Calibri"/>
          <w:b/>
          <w:sz w:val="28"/>
          <w:szCs w:val="28"/>
          <w:u w:val="single"/>
        </w:rPr>
      </w:pPr>
      <w:r w:rsidRPr="00354555">
        <w:rPr>
          <w:rFonts w:ascii="Century Gothic" w:hAnsi="Century Gothic" w:cs="Calibri"/>
          <w:b/>
          <w:sz w:val="28"/>
          <w:szCs w:val="28"/>
          <w:u w:val="single"/>
        </w:rPr>
        <w:t>CURSO DE BÚSQUEDA BIBLIOGRÁFICA</w:t>
      </w:r>
    </w:p>
    <w:p w14:paraId="1C9D64F8" w14:textId="77777777" w:rsidR="00125753" w:rsidRDefault="00125753" w:rsidP="00CE47C9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5D374EA4" w14:textId="205FB60E" w:rsidR="00CE47C9" w:rsidRDefault="00CE47C9" w:rsidP="00CE47C9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F86FE6">
        <w:rPr>
          <w:rFonts w:ascii="Calibri" w:hAnsi="Calibri" w:cs="Calibri"/>
          <w:b/>
          <w:sz w:val="22"/>
          <w:szCs w:val="22"/>
          <w:u w:val="single"/>
        </w:rPr>
        <w:t>D</w:t>
      </w:r>
      <w:r w:rsidR="00492C2F">
        <w:rPr>
          <w:rFonts w:ascii="Calibri" w:hAnsi="Calibri" w:cs="Calibri"/>
          <w:b/>
          <w:sz w:val="22"/>
          <w:szCs w:val="22"/>
          <w:u w:val="single"/>
        </w:rPr>
        <w:t>ocente</w:t>
      </w:r>
      <w:r w:rsidR="001161A5">
        <w:rPr>
          <w:rFonts w:ascii="Calibri" w:hAnsi="Calibri" w:cs="Calibri"/>
          <w:b/>
          <w:sz w:val="22"/>
          <w:szCs w:val="22"/>
          <w:u w:val="single"/>
        </w:rPr>
        <w:t>s</w:t>
      </w:r>
      <w:r w:rsidRPr="00F86FE6">
        <w:rPr>
          <w:rFonts w:ascii="Calibri" w:hAnsi="Calibri" w:cs="Calibri"/>
          <w:b/>
          <w:sz w:val="22"/>
          <w:szCs w:val="22"/>
          <w:u w:val="single"/>
        </w:rPr>
        <w:t xml:space="preserve">: </w:t>
      </w:r>
    </w:p>
    <w:p w14:paraId="30D5E8DA" w14:textId="77777777" w:rsidR="00395242" w:rsidRPr="004B2F53" w:rsidRDefault="00395242" w:rsidP="0039524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proofErr w:type="spellStart"/>
      <w:r w:rsidRPr="00395242">
        <w:rPr>
          <w:rFonts w:ascii="Calibri" w:hAnsi="Calibri" w:cs="Calibri"/>
          <w:b/>
          <w:sz w:val="22"/>
          <w:szCs w:val="22"/>
        </w:rPr>
        <w:t>Oskia</w:t>
      </w:r>
      <w:proofErr w:type="spellEnd"/>
      <w:r w:rsidRPr="00395242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395242">
        <w:rPr>
          <w:rFonts w:ascii="Calibri" w:hAnsi="Calibri" w:cs="Calibri"/>
          <w:b/>
          <w:sz w:val="22"/>
          <w:szCs w:val="22"/>
        </w:rPr>
        <w:t>Agirre</w:t>
      </w:r>
      <w:proofErr w:type="spellEnd"/>
      <w:r w:rsidRPr="00395242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395242">
        <w:rPr>
          <w:rFonts w:ascii="Calibri" w:hAnsi="Calibri" w:cs="Calibri"/>
          <w:b/>
          <w:sz w:val="22"/>
          <w:szCs w:val="22"/>
        </w:rPr>
        <w:t>Orbegozo</w:t>
      </w:r>
      <w:proofErr w:type="spellEnd"/>
      <w:r w:rsidRPr="00395242">
        <w:rPr>
          <w:rFonts w:ascii="Calibri" w:hAnsi="Calibri" w:cs="Calibri"/>
          <w:b/>
          <w:sz w:val="22"/>
          <w:szCs w:val="22"/>
        </w:rPr>
        <w:t xml:space="preserve">. </w:t>
      </w:r>
      <w:r w:rsidRPr="004B2F53">
        <w:rPr>
          <w:rFonts w:ascii="Calibri" w:hAnsi="Calibri" w:cs="Calibri"/>
          <w:sz w:val="22"/>
          <w:szCs w:val="22"/>
        </w:rPr>
        <w:t>Técnico Superior de Bibliotecas. Responsable de la Unidad de Gestión del Conocimiento. OSI ARABA</w:t>
      </w:r>
    </w:p>
    <w:p w14:paraId="1952CDB6" w14:textId="77777777" w:rsidR="00395242" w:rsidRPr="004B2F53" w:rsidRDefault="00395242" w:rsidP="0039524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proofErr w:type="spellStart"/>
      <w:r w:rsidRPr="00395242">
        <w:rPr>
          <w:rFonts w:ascii="Calibri" w:hAnsi="Calibri" w:cs="Calibri"/>
          <w:b/>
          <w:sz w:val="22"/>
          <w:szCs w:val="22"/>
        </w:rPr>
        <w:t>Estitxu</w:t>
      </w:r>
      <w:proofErr w:type="spellEnd"/>
      <w:r w:rsidRPr="00395242">
        <w:rPr>
          <w:rFonts w:ascii="Calibri" w:hAnsi="Calibri" w:cs="Calibri"/>
          <w:b/>
          <w:sz w:val="22"/>
          <w:szCs w:val="22"/>
        </w:rPr>
        <w:t xml:space="preserve"> Ruiz de </w:t>
      </w:r>
      <w:proofErr w:type="spellStart"/>
      <w:r w:rsidRPr="00395242">
        <w:rPr>
          <w:rFonts w:ascii="Calibri" w:hAnsi="Calibri" w:cs="Calibri"/>
          <w:b/>
          <w:sz w:val="22"/>
          <w:szCs w:val="22"/>
        </w:rPr>
        <w:t>Arcaute</w:t>
      </w:r>
      <w:proofErr w:type="spellEnd"/>
      <w:r w:rsidRPr="00395242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395242">
        <w:rPr>
          <w:rFonts w:ascii="Calibri" w:hAnsi="Calibri" w:cs="Calibri"/>
          <w:b/>
          <w:sz w:val="22"/>
          <w:szCs w:val="22"/>
        </w:rPr>
        <w:t>Naudí</w:t>
      </w:r>
      <w:proofErr w:type="spellEnd"/>
      <w:r w:rsidRPr="00395242">
        <w:rPr>
          <w:rFonts w:ascii="Calibri" w:hAnsi="Calibri" w:cs="Calibri"/>
          <w:b/>
          <w:sz w:val="22"/>
          <w:szCs w:val="22"/>
        </w:rPr>
        <w:t xml:space="preserve">. </w:t>
      </w:r>
      <w:r w:rsidRPr="004B2F53">
        <w:rPr>
          <w:rFonts w:ascii="Calibri" w:hAnsi="Calibri" w:cs="Calibri"/>
          <w:sz w:val="22"/>
          <w:szCs w:val="22"/>
        </w:rPr>
        <w:t>Técnico Superior de Bibliotecas. Bibliotecaria – Documentalista de OSI ARABA</w:t>
      </w:r>
    </w:p>
    <w:p w14:paraId="3E69C016" w14:textId="77777777" w:rsidR="00125753" w:rsidRPr="00FF35DF" w:rsidRDefault="00125753" w:rsidP="00FF35D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9FAD21F" w14:textId="65599A2B" w:rsidR="002B56CC" w:rsidRDefault="002B56CC" w:rsidP="002B56CC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2B56CC">
        <w:rPr>
          <w:rFonts w:ascii="Calibri" w:hAnsi="Calibri" w:cs="Calibri"/>
          <w:b/>
          <w:sz w:val="22"/>
          <w:szCs w:val="22"/>
          <w:u w:val="single"/>
        </w:rPr>
        <w:t>Número de participantes</w:t>
      </w:r>
      <w:r w:rsidRPr="00395242">
        <w:rPr>
          <w:rFonts w:ascii="Calibri" w:hAnsi="Calibri" w:cs="Calibri"/>
          <w:b/>
          <w:sz w:val="22"/>
          <w:szCs w:val="22"/>
        </w:rPr>
        <w:t>:</w:t>
      </w:r>
      <w:r w:rsidR="00395242" w:rsidRPr="00395242">
        <w:rPr>
          <w:rFonts w:ascii="Calibri" w:hAnsi="Calibri" w:cs="Calibri"/>
          <w:b/>
          <w:sz w:val="22"/>
          <w:szCs w:val="22"/>
        </w:rPr>
        <w:t xml:space="preserve"> </w:t>
      </w:r>
      <w:r w:rsidR="004B2F53">
        <w:rPr>
          <w:rFonts w:ascii="Calibri" w:hAnsi="Calibri" w:cs="Calibri"/>
          <w:color w:val="000000"/>
          <w:sz w:val="22"/>
          <w:szCs w:val="22"/>
        </w:rPr>
        <w:t>m</w:t>
      </w:r>
      <w:r w:rsidR="00395242" w:rsidRPr="00210211">
        <w:rPr>
          <w:rFonts w:ascii="Calibri" w:hAnsi="Calibri" w:cs="Calibri"/>
          <w:color w:val="000000"/>
          <w:sz w:val="22"/>
          <w:szCs w:val="22"/>
        </w:rPr>
        <w:t>ínimo 20 y máximo 25 personas</w:t>
      </w:r>
    </w:p>
    <w:p w14:paraId="301578F2" w14:textId="77777777" w:rsidR="00FF35DF" w:rsidRDefault="00FF35DF" w:rsidP="002B56CC">
      <w:pPr>
        <w:autoSpaceDE w:val="0"/>
        <w:autoSpaceDN w:val="0"/>
        <w:adjustRightInd w:val="0"/>
        <w:spacing w:line="360" w:lineRule="auto"/>
        <w:ind w:hanging="567"/>
        <w:jc w:val="both"/>
        <w:rPr>
          <w:rFonts w:ascii="Calibri" w:hAnsi="Calibri" w:cs="Calibri"/>
          <w:sz w:val="22"/>
          <w:szCs w:val="22"/>
        </w:rPr>
      </w:pPr>
    </w:p>
    <w:p w14:paraId="64CBCC6F" w14:textId="4F663DDA" w:rsidR="00125753" w:rsidRDefault="002B56CC" w:rsidP="002B56CC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sz w:val="22"/>
          <w:szCs w:val="22"/>
        </w:rPr>
      </w:pPr>
      <w:r w:rsidRPr="00993248">
        <w:rPr>
          <w:rFonts w:ascii="Calibri" w:hAnsi="Calibri" w:cs="Calibri"/>
          <w:b/>
          <w:sz w:val="22"/>
          <w:szCs w:val="22"/>
          <w:u w:val="single"/>
        </w:rPr>
        <w:t>Dirigido a:</w:t>
      </w:r>
      <w:r w:rsidRPr="00993248">
        <w:rPr>
          <w:rFonts w:ascii="Calibri" w:hAnsi="Calibri" w:cs="Calibri"/>
          <w:b/>
          <w:sz w:val="22"/>
          <w:szCs w:val="22"/>
        </w:rPr>
        <w:t xml:space="preserve"> </w:t>
      </w:r>
      <w:r w:rsidR="004B2F53">
        <w:rPr>
          <w:rFonts w:ascii="Calibri" w:hAnsi="Calibri" w:cs="Calibri"/>
          <w:sz w:val="22"/>
          <w:szCs w:val="22"/>
        </w:rPr>
        <w:t>p</w:t>
      </w:r>
      <w:r w:rsidR="001161A5">
        <w:rPr>
          <w:rFonts w:ascii="Calibri" w:hAnsi="Calibri" w:cs="Calibri"/>
          <w:sz w:val="22"/>
          <w:szCs w:val="22"/>
        </w:rPr>
        <w:t>ersonal i</w:t>
      </w:r>
      <w:r w:rsidR="00395242">
        <w:rPr>
          <w:rFonts w:ascii="Calibri" w:hAnsi="Calibri" w:cs="Calibri"/>
          <w:sz w:val="22"/>
          <w:szCs w:val="22"/>
        </w:rPr>
        <w:t xml:space="preserve">nvestigador del IIS Bioaraba </w:t>
      </w:r>
      <w:r w:rsidR="00395242" w:rsidRPr="00993248">
        <w:rPr>
          <w:rFonts w:ascii="Calibri" w:hAnsi="Calibri" w:cs="Calibri"/>
          <w:sz w:val="22"/>
          <w:szCs w:val="22"/>
        </w:rPr>
        <w:t xml:space="preserve">y </w:t>
      </w:r>
      <w:r w:rsidR="00395242">
        <w:rPr>
          <w:rFonts w:ascii="Calibri" w:hAnsi="Calibri" w:cs="Calibri"/>
          <w:sz w:val="22"/>
          <w:szCs w:val="22"/>
        </w:rPr>
        <w:t>p</w:t>
      </w:r>
      <w:r w:rsidR="00395242" w:rsidRPr="00993248">
        <w:rPr>
          <w:rFonts w:ascii="Calibri" w:hAnsi="Calibri" w:cs="Calibri"/>
          <w:sz w:val="22"/>
          <w:szCs w:val="22"/>
        </w:rPr>
        <w:t>ersonal de estructura del I</w:t>
      </w:r>
      <w:r w:rsidR="00395242">
        <w:rPr>
          <w:rFonts w:ascii="Calibri" w:hAnsi="Calibri" w:cs="Calibri"/>
          <w:sz w:val="22"/>
          <w:szCs w:val="22"/>
        </w:rPr>
        <w:t xml:space="preserve">IS </w:t>
      </w:r>
      <w:r w:rsidR="00395242" w:rsidRPr="00993248">
        <w:rPr>
          <w:rFonts w:ascii="Calibri" w:hAnsi="Calibri" w:cs="Calibri"/>
          <w:sz w:val="22"/>
          <w:szCs w:val="22"/>
        </w:rPr>
        <w:t>Bioaraba.</w:t>
      </w:r>
    </w:p>
    <w:p w14:paraId="790A286F" w14:textId="77777777" w:rsidR="00395242" w:rsidRDefault="00395242" w:rsidP="002B56CC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sz w:val="22"/>
          <w:szCs w:val="22"/>
        </w:rPr>
      </w:pPr>
    </w:p>
    <w:p w14:paraId="2808F8CB" w14:textId="0AEDB2CC" w:rsidR="00125753" w:rsidRDefault="00962F61" w:rsidP="00962F61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sz w:val="22"/>
          <w:szCs w:val="22"/>
        </w:rPr>
      </w:pPr>
      <w:r w:rsidRPr="00962F61">
        <w:rPr>
          <w:rFonts w:ascii="Calibri" w:hAnsi="Calibri" w:cs="Calibri"/>
          <w:b/>
          <w:sz w:val="22"/>
          <w:szCs w:val="22"/>
          <w:u w:val="single"/>
        </w:rPr>
        <w:t>Requisitos:</w:t>
      </w:r>
      <w:r w:rsidRPr="00195C8F">
        <w:rPr>
          <w:rFonts w:ascii="Calibri" w:hAnsi="Calibri" w:cs="Calibri"/>
          <w:b/>
          <w:sz w:val="22"/>
          <w:szCs w:val="22"/>
        </w:rPr>
        <w:t xml:space="preserve"> </w:t>
      </w:r>
      <w:r w:rsidR="004B2F53" w:rsidRPr="00684B85">
        <w:rPr>
          <w:rFonts w:ascii="Calibri" w:hAnsi="Calibri" w:cs="Calibri"/>
          <w:sz w:val="22"/>
          <w:szCs w:val="22"/>
        </w:rPr>
        <w:t>conocimientos básicos de informática</w:t>
      </w:r>
      <w:r w:rsidR="004B2F53">
        <w:rPr>
          <w:rFonts w:ascii="Calibri" w:hAnsi="Calibri" w:cs="Calibri"/>
          <w:sz w:val="22"/>
          <w:szCs w:val="22"/>
        </w:rPr>
        <w:t>.</w:t>
      </w:r>
    </w:p>
    <w:p w14:paraId="5BF0F581" w14:textId="77777777" w:rsidR="004B2F53" w:rsidRPr="00962F61" w:rsidRDefault="004B2F53" w:rsidP="00962F61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7C759293" w14:textId="034C871E" w:rsidR="00125753" w:rsidRDefault="00EA2FB3" w:rsidP="00EA2FB3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  <w:r w:rsidRPr="00684B85">
        <w:rPr>
          <w:rFonts w:ascii="Calibri" w:hAnsi="Calibri" w:cs="Calibri"/>
          <w:b/>
          <w:sz w:val="22"/>
          <w:szCs w:val="22"/>
          <w:u w:val="single"/>
        </w:rPr>
        <w:t>Criterios de selección y formas de inscripción:</w:t>
      </w:r>
      <w:r w:rsidRPr="00684B85">
        <w:rPr>
          <w:rFonts w:ascii="Calibri" w:hAnsi="Calibri" w:cs="Calibri"/>
          <w:b/>
          <w:sz w:val="22"/>
          <w:szCs w:val="22"/>
        </w:rPr>
        <w:t xml:space="preserve"> </w:t>
      </w:r>
      <w:r w:rsidR="004B2F53" w:rsidRPr="00210211">
        <w:rPr>
          <w:rFonts w:ascii="Calibri" w:hAnsi="Calibri" w:cs="Calibri"/>
          <w:color w:val="000000"/>
          <w:sz w:val="22"/>
          <w:szCs w:val="22"/>
        </w:rPr>
        <w:t>la selección de</w:t>
      </w:r>
      <w:r w:rsidR="004B2F53">
        <w:rPr>
          <w:rFonts w:ascii="Calibri" w:hAnsi="Calibri" w:cs="Calibri"/>
          <w:color w:val="000000"/>
          <w:sz w:val="22"/>
          <w:szCs w:val="22"/>
        </w:rPr>
        <w:t xml:space="preserve">l alumnado </w:t>
      </w:r>
      <w:r w:rsidR="004B2F53" w:rsidRPr="00210211">
        <w:rPr>
          <w:rFonts w:ascii="Calibri" w:hAnsi="Calibri" w:cs="Calibri"/>
          <w:color w:val="000000"/>
          <w:sz w:val="22"/>
          <w:szCs w:val="22"/>
        </w:rPr>
        <w:t>se realizará en orden cronológico de inscripción hasta alcanzar el número máximo de personas permitidas. Se tendrá en cuenta que haya un reparto equitativo y representativo de los servicios y especialidades clínicas.</w:t>
      </w:r>
    </w:p>
    <w:p w14:paraId="29E82EFD" w14:textId="77777777" w:rsidR="004B2F53" w:rsidRDefault="004B2F53" w:rsidP="00EA2FB3">
      <w:pPr>
        <w:autoSpaceDE w:val="0"/>
        <w:autoSpaceDN w:val="0"/>
        <w:adjustRightInd w:val="0"/>
        <w:spacing w:line="360" w:lineRule="auto"/>
        <w:ind w:left="-567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5850B9C" w14:textId="77777777" w:rsidR="00EA2FB3" w:rsidRDefault="00EA2FB3" w:rsidP="00EA2FB3">
      <w:pPr>
        <w:autoSpaceDE w:val="0"/>
        <w:autoSpaceDN w:val="0"/>
        <w:adjustRightInd w:val="0"/>
        <w:spacing w:line="360" w:lineRule="auto"/>
        <w:ind w:left="2124" w:hanging="2691"/>
        <w:jc w:val="both"/>
        <w:rPr>
          <w:rFonts w:ascii="Calibri" w:hAnsi="Calibri" w:cs="Calibri"/>
          <w:sz w:val="22"/>
          <w:szCs w:val="22"/>
        </w:rPr>
      </w:pPr>
      <w:r w:rsidRPr="00F86FE6">
        <w:rPr>
          <w:rFonts w:ascii="Calibri" w:hAnsi="Calibri" w:cs="Calibri"/>
          <w:b/>
          <w:sz w:val="22"/>
          <w:szCs w:val="22"/>
          <w:u w:val="single"/>
        </w:rPr>
        <w:t>Idioma del curso:</w:t>
      </w:r>
      <w:r w:rsidRPr="00EA2FB3">
        <w:rPr>
          <w:rFonts w:ascii="Calibri" w:hAnsi="Calibri" w:cs="Calibri"/>
          <w:sz w:val="22"/>
          <w:szCs w:val="22"/>
        </w:rPr>
        <w:t xml:space="preserve"> Castellano</w:t>
      </w:r>
    </w:p>
    <w:p w14:paraId="5CF59730" w14:textId="77777777" w:rsidR="00705509" w:rsidRDefault="00705509" w:rsidP="00EA2FB3">
      <w:pPr>
        <w:autoSpaceDE w:val="0"/>
        <w:autoSpaceDN w:val="0"/>
        <w:adjustRightInd w:val="0"/>
        <w:spacing w:line="360" w:lineRule="auto"/>
        <w:ind w:left="2124" w:hanging="269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54B6054C" w14:textId="77777777" w:rsidR="00EA2FB3" w:rsidRPr="001932EE" w:rsidRDefault="00EA2FB3" w:rsidP="001932EE">
      <w:pPr>
        <w:shd w:val="clear" w:color="auto" w:fill="BDD6EE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1932EE">
        <w:rPr>
          <w:rFonts w:ascii="Century Gothic" w:hAnsi="Century Gothic" w:cs="Calibri"/>
          <w:b/>
          <w:u w:val="single"/>
        </w:rPr>
        <w:t>OBJETIVOS</w:t>
      </w:r>
    </w:p>
    <w:p w14:paraId="65F60DEC" w14:textId="77777777" w:rsidR="00EA2FB3" w:rsidRDefault="00EA2FB3" w:rsidP="00EA2FB3">
      <w:pPr>
        <w:tabs>
          <w:tab w:val="left" w:pos="360"/>
        </w:tabs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86FE6">
        <w:rPr>
          <w:rFonts w:ascii="Calibri" w:hAnsi="Calibri" w:cs="Calibri"/>
          <w:b/>
          <w:sz w:val="22"/>
          <w:szCs w:val="22"/>
          <w:u w:val="single"/>
        </w:rPr>
        <w:t>Generales:</w:t>
      </w:r>
      <w:r w:rsidRPr="00EA2FB3">
        <w:rPr>
          <w:rFonts w:ascii="Calibri" w:hAnsi="Calibri" w:cs="Calibri"/>
          <w:b/>
          <w:sz w:val="22"/>
          <w:szCs w:val="22"/>
        </w:rPr>
        <w:t xml:space="preserve"> </w:t>
      </w:r>
    </w:p>
    <w:p w14:paraId="0BCE6153" w14:textId="6807B223" w:rsidR="004B2F53" w:rsidRPr="004B2F53" w:rsidRDefault="004B2F53" w:rsidP="004B2F53">
      <w:pPr>
        <w:numPr>
          <w:ilvl w:val="0"/>
          <w:numId w:val="5"/>
        </w:numPr>
        <w:tabs>
          <w:tab w:val="clear" w:pos="1428"/>
        </w:tabs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4B2F53">
        <w:rPr>
          <w:rFonts w:ascii="Calibri" w:hAnsi="Calibri" w:cs="Calibri"/>
          <w:sz w:val="22"/>
          <w:szCs w:val="22"/>
        </w:rPr>
        <w:t xml:space="preserve">Introducir al profesional de la </w:t>
      </w:r>
      <w:r w:rsidR="001161A5">
        <w:rPr>
          <w:rFonts w:ascii="Calibri" w:hAnsi="Calibri" w:cs="Calibri"/>
          <w:sz w:val="22"/>
          <w:szCs w:val="22"/>
        </w:rPr>
        <w:t>s</w:t>
      </w:r>
      <w:r w:rsidRPr="004B2F53">
        <w:rPr>
          <w:rFonts w:ascii="Calibri" w:hAnsi="Calibri" w:cs="Calibri"/>
          <w:sz w:val="22"/>
          <w:szCs w:val="22"/>
        </w:rPr>
        <w:t>alud en la gestión de recursos de información biomédica en todos sus aspectos.</w:t>
      </w:r>
    </w:p>
    <w:p w14:paraId="0778741D" w14:textId="77777777" w:rsidR="004B2F53" w:rsidRPr="004B2F53" w:rsidRDefault="004B2F53" w:rsidP="004B2F53">
      <w:pPr>
        <w:numPr>
          <w:ilvl w:val="0"/>
          <w:numId w:val="5"/>
        </w:numPr>
        <w:tabs>
          <w:tab w:val="clear" w:pos="1428"/>
        </w:tabs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4B2F53">
        <w:rPr>
          <w:rFonts w:ascii="Calibri" w:hAnsi="Calibri" w:cs="Calibri"/>
          <w:sz w:val="22"/>
          <w:szCs w:val="22"/>
        </w:rPr>
        <w:t>Progresar y profundizar en los niveles de uso de la información científica para la mejora continua de la práctica profesional.</w:t>
      </w:r>
    </w:p>
    <w:p w14:paraId="0F90E6EF" w14:textId="77777777" w:rsidR="00EA2FB3" w:rsidRDefault="00EA2FB3" w:rsidP="00EA2FB3">
      <w:pPr>
        <w:spacing w:line="36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F86FE6">
        <w:rPr>
          <w:rFonts w:ascii="Calibri" w:hAnsi="Calibri" w:cs="Calibri"/>
          <w:b/>
          <w:sz w:val="22"/>
          <w:szCs w:val="22"/>
          <w:u w:val="single"/>
        </w:rPr>
        <w:t xml:space="preserve">Específicos: </w:t>
      </w:r>
    </w:p>
    <w:p w14:paraId="0161DDF1" w14:textId="6F40F536" w:rsidR="004B2F53" w:rsidRPr="004B2F53" w:rsidRDefault="004B2F53" w:rsidP="001932EE">
      <w:pPr>
        <w:numPr>
          <w:ilvl w:val="0"/>
          <w:numId w:val="6"/>
        </w:numPr>
        <w:tabs>
          <w:tab w:val="clear" w:pos="1428"/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4B2F53">
        <w:rPr>
          <w:rFonts w:ascii="Calibri" w:hAnsi="Calibri" w:cs="Calibri"/>
          <w:sz w:val="22"/>
          <w:szCs w:val="22"/>
        </w:rPr>
        <w:t>Desarrollar una estrategia de búsqueda bibliográfica para responder a una pregunta clínica. Crear estrategias de búsqueda eficaces para la recuperación de información científica relevante y actualizada</w:t>
      </w:r>
      <w:r>
        <w:rPr>
          <w:rFonts w:ascii="Calibri" w:hAnsi="Calibri" w:cs="Calibri"/>
          <w:sz w:val="22"/>
          <w:szCs w:val="22"/>
        </w:rPr>
        <w:t>.</w:t>
      </w:r>
    </w:p>
    <w:p w14:paraId="228C2558" w14:textId="77777777" w:rsidR="004B2F53" w:rsidRPr="004B2F53" w:rsidRDefault="004B2F53" w:rsidP="004B2F53">
      <w:pPr>
        <w:numPr>
          <w:ilvl w:val="0"/>
          <w:numId w:val="6"/>
        </w:numPr>
        <w:tabs>
          <w:tab w:val="clear" w:pos="1428"/>
          <w:tab w:val="num" w:pos="426"/>
        </w:tabs>
        <w:spacing w:line="360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4B2F53">
        <w:rPr>
          <w:rFonts w:ascii="Calibri" w:hAnsi="Calibri" w:cs="Calibri"/>
          <w:sz w:val="22"/>
          <w:szCs w:val="22"/>
        </w:rPr>
        <w:t xml:space="preserve">Conocer las principales fuentes de información bibliográficos: Aprender a utilizar </w:t>
      </w:r>
      <w:proofErr w:type="spellStart"/>
      <w:r w:rsidRPr="004B2F53">
        <w:rPr>
          <w:rFonts w:ascii="Calibri" w:hAnsi="Calibri" w:cs="Calibri"/>
          <w:sz w:val="22"/>
          <w:szCs w:val="22"/>
        </w:rPr>
        <w:t>PubMed</w:t>
      </w:r>
      <w:proofErr w:type="spellEnd"/>
      <w:r w:rsidRPr="004B2F53">
        <w:rPr>
          <w:rFonts w:ascii="Calibri" w:hAnsi="Calibri" w:cs="Calibri"/>
          <w:sz w:val="22"/>
          <w:szCs w:val="22"/>
        </w:rPr>
        <w:t xml:space="preserve"> y </w:t>
      </w:r>
      <w:proofErr w:type="spellStart"/>
      <w:r w:rsidRPr="004B2F53">
        <w:rPr>
          <w:rFonts w:ascii="Calibri" w:hAnsi="Calibri" w:cs="Calibri"/>
          <w:sz w:val="22"/>
          <w:szCs w:val="22"/>
        </w:rPr>
        <w:t>Embase</w:t>
      </w:r>
      <w:proofErr w:type="spellEnd"/>
      <w:r w:rsidRPr="004B2F53">
        <w:rPr>
          <w:rFonts w:ascii="Calibri" w:hAnsi="Calibri" w:cs="Calibri"/>
          <w:sz w:val="22"/>
          <w:szCs w:val="22"/>
        </w:rPr>
        <w:t xml:space="preserve">. </w:t>
      </w:r>
    </w:p>
    <w:p w14:paraId="75815CAF" w14:textId="77777777" w:rsidR="004B2F53" w:rsidRPr="004B2F53" w:rsidRDefault="004B2F53" w:rsidP="004B2F53">
      <w:pPr>
        <w:numPr>
          <w:ilvl w:val="0"/>
          <w:numId w:val="6"/>
        </w:numPr>
        <w:tabs>
          <w:tab w:val="clear" w:pos="1428"/>
          <w:tab w:val="num" w:pos="426"/>
        </w:tabs>
        <w:spacing w:line="360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4B2F53">
        <w:rPr>
          <w:rFonts w:ascii="Calibri" w:hAnsi="Calibri" w:cs="Calibri"/>
          <w:sz w:val="22"/>
          <w:szCs w:val="22"/>
        </w:rPr>
        <w:t xml:space="preserve">Conocer descriptores de los términos </w:t>
      </w:r>
      <w:proofErr w:type="spellStart"/>
      <w:r w:rsidRPr="004B2F53">
        <w:rPr>
          <w:rFonts w:ascii="Calibri" w:hAnsi="Calibri" w:cs="Calibri"/>
          <w:sz w:val="22"/>
          <w:szCs w:val="22"/>
        </w:rPr>
        <w:t>MesH</w:t>
      </w:r>
      <w:proofErr w:type="spellEnd"/>
      <w:r w:rsidRPr="004B2F53">
        <w:rPr>
          <w:rFonts w:ascii="Calibri" w:hAnsi="Calibri" w:cs="Calibri"/>
          <w:sz w:val="22"/>
          <w:szCs w:val="22"/>
        </w:rPr>
        <w:t xml:space="preserve"> y los operadores booleanos AND, OR y NOT.</w:t>
      </w:r>
    </w:p>
    <w:p w14:paraId="7ECDA85C" w14:textId="77EBA04D" w:rsidR="004B2F53" w:rsidRDefault="004B2F53" w:rsidP="004B2F53">
      <w:pPr>
        <w:numPr>
          <w:ilvl w:val="0"/>
          <w:numId w:val="6"/>
        </w:numPr>
        <w:tabs>
          <w:tab w:val="clear" w:pos="1428"/>
          <w:tab w:val="num" w:pos="426"/>
        </w:tabs>
        <w:spacing w:line="360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4B2F53">
        <w:rPr>
          <w:rFonts w:ascii="Calibri" w:hAnsi="Calibri" w:cs="Calibri"/>
          <w:sz w:val="22"/>
          <w:szCs w:val="22"/>
        </w:rPr>
        <w:t>Tipos de búsquedas: simple avanzada. Aplicación de filtros y límites.</w:t>
      </w:r>
    </w:p>
    <w:p w14:paraId="25719499" w14:textId="77777777" w:rsidR="004C03DF" w:rsidRPr="004B2F53" w:rsidRDefault="004C03DF" w:rsidP="004C03DF">
      <w:pPr>
        <w:spacing w:line="360" w:lineRule="auto"/>
        <w:ind w:left="142"/>
        <w:jc w:val="both"/>
        <w:rPr>
          <w:rFonts w:ascii="Calibri" w:hAnsi="Calibri" w:cs="Calibri"/>
          <w:sz w:val="22"/>
          <w:szCs w:val="22"/>
        </w:rPr>
      </w:pPr>
    </w:p>
    <w:p w14:paraId="32C0C08B" w14:textId="77777777" w:rsidR="004B2F53" w:rsidRPr="004B2F53" w:rsidRDefault="004B2F53" w:rsidP="004B2F53">
      <w:pPr>
        <w:numPr>
          <w:ilvl w:val="0"/>
          <w:numId w:val="6"/>
        </w:numPr>
        <w:tabs>
          <w:tab w:val="clear" w:pos="1428"/>
          <w:tab w:val="num" w:pos="426"/>
        </w:tabs>
        <w:spacing w:line="360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4B2F53">
        <w:rPr>
          <w:rFonts w:ascii="Calibri" w:hAnsi="Calibri" w:cs="Calibri"/>
          <w:sz w:val="22"/>
          <w:szCs w:val="22"/>
        </w:rPr>
        <w:lastRenderedPageBreak/>
        <w:t>Cómo buscar una referencia concreta</w:t>
      </w:r>
    </w:p>
    <w:p w14:paraId="27A7565C" w14:textId="77777777" w:rsidR="004B2F53" w:rsidRPr="004B2F53" w:rsidRDefault="004B2F53" w:rsidP="004B2F53">
      <w:pPr>
        <w:numPr>
          <w:ilvl w:val="0"/>
          <w:numId w:val="6"/>
        </w:numPr>
        <w:tabs>
          <w:tab w:val="clear" w:pos="1428"/>
          <w:tab w:val="num" w:pos="426"/>
        </w:tabs>
        <w:spacing w:line="360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4B2F53">
        <w:rPr>
          <w:rFonts w:ascii="Calibri" w:hAnsi="Calibri" w:cs="Calibri"/>
          <w:sz w:val="22"/>
          <w:szCs w:val="22"/>
        </w:rPr>
        <w:t>Opciones para guardar los resultados y crear citaciones.</w:t>
      </w:r>
    </w:p>
    <w:p w14:paraId="59A8D44C" w14:textId="77777777" w:rsidR="004B2F53" w:rsidRPr="004B2F53" w:rsidRDefault="004B2F53" w:rsidP="004B2F53">
      <w:pPr>
        <w:numPr>
          <w:ilvl w:val="0"/>
          <w:numId w:val="6"/>
        </w:numPr>
        <w:tabs>
          <w:tab w:val="clear" w:pos="1428"/>
          <w:tab w:val="num" w:pos="426"/>
        </w:tabs>
        <w:spacing w:line="360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4B2F53">
        <w:rPr>
          <w:rFonts w:ascii="Calibri" w:hAnsi="Calibri" w:cs="Calibri"/>
          <w:sz w:val="22"/>
          <w:szCs w:val="22"/>
        </w:rPr>
        <w:t xml:space="preserve">La cuenta personal en </w:t>
      </w:r>
      <w:proofErr w:type="spellStart"/>
      <w:r w:rsidRPr="004B2F53">
        <w:rPr>
          <w:rFonts w:ascii="Calibri" w:hAnsi="Calibri" w:cs="Calibri"/>
          <w:sz w:val="22"/>
          <w:szCs w:val="22"/>
        </w:rPr>
        <w:t>PubMed</w:t>
      </w:r>
      <w:proofErr w:type="spellEnd"/>
      <w:r w:rsidRPr="004B2F53">
        <w:rPr>
          <w:rFonts w:ascii="Calibri" w:hAnsi="Calibri" w:cs="Calibri"/>
          <w:sz w:val="22"/>
          <w:szCs w:val="22"/>
        </w:rPr>
        <w:t xml:space="preserve"> y </w:t>
      </w:r>
      <w:proofErr w:type="spellStart"/>
      <w:r w:rsidRPr="004B2F53">
        <w:rPr>
          <w:rFonts w:ascii="Calibri" w:hAnsi="Calibri" w:cs="Calibri"/>
          <w:sz w:val="22"/>
          <w:szCs w:val="22"/>
        </w:rPr>
        <w:t>Embase</w:t>
      </w:r>
      <w:proofErr w:type="spellEnd"/>
      <w:r w:rsidRPr="004B2F53">
        <w:rPr>
          <w:rFonts w:ascii="Calibri" w:hAnsi="Calibri" w:cs="Calibri"/>
          <w:sz w:val="22"/>
          <w:szCs w:val="22"/>
        </w:rPr>
        <w:t>. Creación de colecciones de referencias y de </w:t>
      </w:r>
      <w:proofErr w:type="spellStart"/>
      <w:r w:rsidRPr="004B2F53">
        <w:rPr>
          <w:rFonts w:ascii="Calibri" w:hAnsi="Calibri" w:cs="Calibri"/>
          <w:sz w:val="22"/>
          <w:szCs w:val="22"/>
        </w:rPr>
        <w:t>autoalertas</w:t>
      </w:r>
      <w:proofErr w:type="spellEnd"/>
      <w:r w:rsidRPr="004B2F53">
        <w:rPr>
          <w:rFonts w:ascii="Calibri" w:hAnsi="Calibri" w:cs="Calibri"/>
          <w:sz w:val="22"/>
          <w:szCs w:val="22"/>
        </w:rPr>
        <w:t>.</w:t>
      </w:r>
    </w:p>
    <w:p w14:paraId="5B7538AD" w14:textId="77777777" w:rsidR="001932EE" w:rsidRDefault="001932EE" w:rsidP="00850F86">
      <w:pPr>
        <w:spacing w:line="360" w:lineRule="auto"/>
        <w:ind w:hanging="567"/>
        <w:jc w:val="both"/>
        <w:rPr>
          <w:rFonts w:ascii="Century Gothic" w:hAnsi="Century Gothic"/>
          <w:b/>
        </w:rPr>
      </w:pPr>
    </w:p>
    <w:p w14:paraId="60B4E3EC" w14:textId="6BBE138E" w:rsidR="00850F86" w:rsidRPr="004C03DF" w:rsidRDefault="00850F86" w:rsidP="001932EE">
      <w:pPr>
        <w:shd w:val="clear" w:color="auto" w:fill="BDD6EE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  <w:lang w:val="it-IT"/>
        </w:rPr>
      </w:pPr>
      <w:r w:rsidRPr="004C03DF">
        <w:rPr>
          <w:rFonts w:ascii="Century Gothic" w:hAnsi="Century Gothic" w:cs="Calibri"/>
          <w:b/>
          <w:u w:val="single"/>
          <w:lang w:val="it-IT"/>
        </w:rPr>
        <w:t>PROGRAMA – CRONOGRAMA</w:t>
      </w:r>
      <w:r w:rsidR="001932EE" w:rsidRPr="004C03DF">
        <w:rPr>
          <w:rFonts w:ascii="Century Gothic" w:hAnsi="Century Gothic" w:cs="Calibri"/>
          <w:b/>
          <w:u w:val="single"/>
          <w:lang w:val="it-IT"/>
        </w:rPr>
        <w:t xml:space="preserve"> (11 al 15 diciembre)</w:t>
      </w:r>
    </w:p>
    <w:p w14:paraId="59C00BE1" w14:textId="77777777" w:rsidR="001932EE" w:rsidRPr="004C03DF" w:rsidRDefault="001932EE" w:rsidP="00B95E0E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u w:val="single"/>
          <w:lang w:val="it-IT" w:eastAsia="en-US"/>
        </w:rPr>
      </w:pPr>
    </w:p>
    <w:p w14:paraId="24C10275" w14:textId="2A5BFB9C" w:rsidR="00B95E0E" w:rsidRPr="00B95E0E" w:rsidRDefault="00B95E0E" w:rsidP="00B95E0E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eastAsia="Calibri" w:hAnsi="Calibri"/>
          <w:b/>
          <w:sz w:val="22"/>
          <w:szCs w:val="22"/>
          <w:u w:val="single"/>
          <w:lang w:val="it-IT" w:eastAsia="en-US"/>
        </w:rPr>
        <w:t>Parte online</w:t>
      </w:r>
      <w:r w:rsidRPr="00B95E0E">
        <w:rPr>
          <w:rFonts w:ascii="Calibri" w:eastAsia="Calibri" w:hAnsi="Calibri"/>
          <w:b/>
          <w:sz w:val="22"/>
          <w:szCs w:val="22"/>
          <w:u w:val="single"/>
          <w:vertAlign w:val="superscript"/>
          <w:lang w:eastAsia="en-US"/>
        </w:rPr>
        <w:footnoteReference w:id="1"/>
      </w:r>
      <w:r w:rsidRPr="00B95E0E">
        <w:rPr>
          <w:rFonts w:ascii="Calibri" w:eastAsia="Calibri" w:hAnsi="Calibri"/>
          <w:b/>
          <w:sz w:val="22"/>
          <w:szCs w:val="22"/>
          <w:lang w:val="it-IT" w:eastAsia="en-US"/>
        </w:rPr>
        <w:t>(2 h).</w:t>
      </w:r>
      <w:r w:rsidRPr="00B95E0E">
        <w:rPr>
          <w:rFonts w:ascii="Calibri" w:eastAsia="Calibri" w:hAnsi="Calibri"/>
          <w:sz w:val="22"/>
          <w:szCs w:val="22"/>
          <w:lang w:val="it-IT" w:eastAsia="en-US"/>
        </w:rPr>
        <w:t xml:space="preserve"> </w:t>
      </w:r>
      <w:r w:rsidRPr="00B95E0E">
        <w:rPr>
          <w:rFonts w:ascii="Calibri" w:eastAsia="Calibri" w:hAnsi="Calibri"/>
          <w:b/>
          <w:i/>
          <w:sz w:val="22"/>
          <w:szCs w:val="22"/>
          <w:lang w:eastAsia="en-US"/>
        </w:rPr>
        <w:t>Trabajo individual del alumno</w:t>
      </w:r>
      <w:r w:rsidR="001161A5">
        <w:rPr>
          <w:rFonts w:ascii="Calibri" w:eastAsia="Calibri" w:hAnsi="Calibri"/>
          <w:b/>
          <w:i/>
          <w:sz w:val="22"/>
          <w:szCs w:val="22"/>
          <w:lang w:eastAsia="en-US"/>
        </w:rPr>
        <w:t>/a</w:t>
      </w:r>
      <w:r w:rsidRPr="00B95E0E">
        <w:rPr>
          <w:rFonts w:ascii="Calibri" w:eastAsia="Calibri" w:hAnsi="Calibri"/>
          <w:b/>
          <w:i/>
          <w:sz w:val="22"/>
          <w:szCs w:val="22"/>
          <w:lang w:eastAsia="en-US"/>
        </w:rPr>
        <w:t>.</w:t>
      </w:r>
      <w:r w:rsidRPr="00B95E0E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1B88009F" w14:textId="77777777" w:rsidR="00B95E0E" w:rsidRPr="00B95E0E" w:rsidRDefault="00B95E0E" w:rsidP="00B95E0E">
      <w:pPr>
        <w:spacing w:after="160" w:line="259" w:lineRule="auto"/>
        <w:ind w:left="1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eastAsia="Calibri" w:hAnsi="Calibri"/>
          <w:sz w:val="22"/>
          <w:szCs w:val="22"/>
          <w:lang w:eastAsia="en-US"/>
        </w:rPr>
        <w:t>Visualización de los videos explicativos donde se enseñará cómo acceder a los recursos y algunos de los contenidos que se verán en la primera sesión presencial relacionados con el desarrollo de estrategias de búsquedas bibliográficas en bases de datos de biomédicas.</w:t>
      </w:r>
    </w:p>
    <w:p w14:paraId="4B8C9D7E" w14:textId="77777777" w:rsidR="00B95E0E" w:rsidRPr="00B95E0E" w:rsidRDefault="00B95E0E" w:rsidP="00B95E0E">
      <w:pPr>
        <w:spacing w:after="160" w:line="259" w:lineRule="auto"/>
        <w:ind w:left="1424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C82BA6B" w14:textId="77777777" w:rsidR="00B95E0E" w:rsidRPr="00B95E0E" w:rsidRDefault="00B95E0E" w:rsidP="00B95E0E">
      <w:pPr>
        <w:spacing w:after="160" w:line="259" w:lineRule="auto"/>
        <w:jc w:val="both"/>
        <w:rPr>
          <w:rFonts w:ascii="Calibri" w:eastAsia="Calibri" w:hAnsi="Calibri"/>
          <w:b/>
          <w:i/>
          <w:sz w:val="22"/>
          <w:szCs w:val="22"/>
          <w:u w:val="single"/>
          <w:vertAlign w:val="superscript"/>
          <w:lang w:eastAsia="en-US"/>
        </w:rPr>
      </w:pPr>
      <w:r w:rsidRPr="00B95E0E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t>Parte presencial</w:t>
      </w:r>
      <w:r w:rsidRPr="00B95E0E">
        <w:rPr>
          <w:rFonts w:ascii="Calibri" w:eastAsia="Calibri" w:hAnsi="Calibri"/>
          <w:b/>
          <w:i/>
          <w:sz w:val="22"/>
          <w:szCs w:val="22"/>
          <w:u w:val="single"/>
          <w:vertAlign w:val="superscript"/>
          <w:lang w:eastAsia="en-US"/>
        </w:rPr>
        <w:t>2</w:t>
      </w:r>
    </w:p>
    <w:p w14:paraId="4063942A" w14:textId="3BB87596" w:rsidR="00B95E0E" w:rsidRPr="00B95E0E" w:rsidRDefault="00B95E0E" w:rsidP="00B95E0E">
      <w:pPr>
        <w:spacing w:after="160" w:line="259" w:lineRule="auto"/>
        <w:ind w:left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eastAsia="Calibri" w:hAnsi="Calibri"/>
          <w:sz w:val="22"/>
          <w:szCs w:val="22"/>
          <w:u w:val="single"/>
          <w:lang w:eastAsia="en-US"/>
        </w:rPr>
        <w:t>1ª sesión presencial</w:t>
      </w:r>
      <w:r w:rsidRPr="00B95E0E">
        <w:rPr>
          <w:rFonts w:ascii="Calibri" w:eastAsia="Calibri" w:hAnsi="Calibri"/>
          <w:sz w:val="22"/>
          <w:szCs w:val="22"/>
          <w:lang w:eastAsia="en-US"/>
        </w:rPr>
        <w:t>(2h):</w:t>
      </w:r>
      <w:r w:rsidR="004D2EB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B95E0E">
        <w:rPr>
          <w:rFonts w:ascii="Calibri" w:eastAsia="Calibri" w:hAnsi="Calibri"/>
          <w:b/>
          <w:sz w:val="22"/>
          <w:szCs w:val="22"/>
          <w:lang w:eastAsia="en-US"/>
        </w:rPr>
        <w:t>12 de diciembre de 2023</w:t>
      </w:r>
      <w:r w:rsidRPr="00B95E0E">
        <w:rPr>
          <w:rFonts w:ascii="Calibri" w:eastAsia="Calibri" w:hAnsi="Calibri"/>
          <w:sz w:val="22"/>
          <w:szCs w:val="22"/>
          <w:lang w:eastAsia="en-US"/>
        </w:rPr>
        <w:t xml:space="preserve"> (de 16:00 a 18:00h)</w:t>
      </w:r>
    </w:p>
    <w:p w14:paraId="4737DEE8" w14:textId="77777777" w:rsidR="00B95E0E" w:rsidRPr="00B95E0E" w:rsidRDefault="00B95E0E" w:rsidP="00B95E0E">
      <w:pPr>
        <w:spacing w:after="160" w:line="259" w:lineRule="auto"/>
        <w:ind w:left="1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eastAsia="Calibri" w:hAnsi="Calibri"/>
          <w:sz w:val="22"/>
          <w:szCs w:val="22"/>
          <w:lang w:eastAsia="en-US"/>
        </w:rPr>
        <w:t>Exposición teórica de los contenidos. Se explicará:</w:t>
      </w:r>
    </w:p>
    <w:p w14:paraId="456F4758" w14:textId="77777777" w:rsidR="00B95E0E" w:rsidRPr="003A55A4" w:rsidRDefault="00B95E0E" w:rsidP="003A55A4">
      <w:pPr>
        <w:pStyle w:val="Prrafodelista"/>
        <w:numPr>
          <w:ilvl w:val="0"/>
          <w:numId w:val="9"/>
        </w:numPr>
        <w:spacing w:after="160" w:line="259" w:lineRule="auto"/>
        <w:ind w:left="1134" w:hanging="425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A55A4">
        <w:rPr>
          <w:rFonts w:ascii="Calibri" w:eastAsia="Calibri" w:hAnsi="Calibri"/>
          <w:sz w:val="22"/>
          <w:szCs w:val="22"/>
          <w:lang w:eastAsia="en-US"/>
        </w:rPr>
        <w:t xml:space="preserve">Cómo </w:t>
      </w:r>
      <w:r w:rsidRPr="003A55A4">
        <w:rPr>
          <w:rFonts w:ascii="Calibri" w:hAnsi="Calibri" w:cs="Calibri"/>
          <w:sz w:val="22"/>
          <w:szCs w:val="22"/>
        </w:rPr>
        <w:t>desarrollar una estrategia de búsqueda bibliográfica para responder a una pregunta clínica.</w:t>
      </w:r>
    </w:p>
    <w:p w14:paraId="5910C55F" w14:textId="77777777" w:rsidR="00B95E0E" w:rsidRPr="003A55A4" w:rsidRDefault="00B95E0E" w:rsidP="003A55A4">
      <w:pPr>
        <w:pStyle w:val="Prrafodelista"/>
        <w:numPr>
          <w:ilvl w:val="0"/>
          <w:numId w:val="9"/>
        </w:numPr>
        <w:spacing w:after="160" w:line="259" w:lineRule="auto"/>
        <w:ind w:left="1134" w:hanging="425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A55A4">
        <w:rPr>
          <w:rFonts w:ascii="Calibri" w:hAnsi="Calibri" w:cs="Calibri"/>
          <w:sz w:val="22"/>
          <w:szCs w:val="22"/>
        </w:rPr>
        <w:t>Cómo buscar los descriptores adecuados para interrogar las bases de datos que se van a utilizar</w:t>
      </w:r>
    </w:p>
    <w:p w14:paraId="7370B582" w14:textId="77777777" w:rsidR="00B95E0E" w:rsidRPr="003A55A4" w:rsidRDefault="00B95E0E" w:rsidP="003A55A4">
      <w:pPr>
        <w:pStyle w:val="Prrafodelista"/>
        <w:numPr>
          <w:ilvl w:val="0"/>
          <w:numId w:val="9"/>
        </w:numPr>
        <w:spacing w:after="160" w:line="259" w:lineRule="auto"/>
        <w:ind w:left="1134" w:hanging="425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A55A4">
        <w:rPr>
          <w:rFonts w:ascii="Calibri" w:hAnsi="Calibri" w:cs="Calibri"/>
          <w:sz w:val="22"/>
          <w:szCs w:val="22"/>
        </w:rPr>
        <w:t>Uso de operadores booleanos, truncamiento, filtros, límites…</w:t>
      </w:r>
    </w:p>
    <w:p w14:paraId="45F040ED" w14:textId="77777777" w:rsidR="00B95E0E" w:rsidRPr="003A55A4" w:rsidRDefault="00B95E0E" w:rsidP="003A55A4">
      <w:pPr>
        <w:pStyle w:val="Prrafodelista"/>
        <w:numPr>
          <w:ilvl w:val="0"/>
          <w:numId w:val="9"/>
        </w:numPr>
        <w:spacing w:after="160" w:line="259" w:lineRule="auto"/>
        <w:ind w:left="1134" w:hanging="425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A55A4">
        <w:rPr>
          <w:rFonts w:ascii="Calibri" w:hAnsi="Calibri" w:cs="Calibri"/>
          <w:sz w:val="22"/>
          <w:szCs w:val="22"/>
        </w:rPr>
        <w:t xml:space="preserve">Guardar las búsquedas y resultados obtenidos y exportación de los mismos. </w:t>
      </w:r>
      <w:bookmarkStart w:id="0" w:name="_GoBack"/>
      <w:bookmarkEnd w:id="0"/>
    </w:p>
    <w:p w14:paraId="2CF791F3" w14:textId="77777777" w:rsidR="00B95E0E" w:rsidRPr="00B95E0E" w:rsidRDefault="00B95E0E" w:rsidP="00B95E0E">
      <w:pPr>
        <w:spacing w:after="160" w:line="259" w:lineRule="auto"/>
        <w:contextualSpacing/>
        <w:jc w:val="both"/>
        <w:rPr>
          <w:rFonts w:ascii="Calibri" w:hAnsi="Calibri" w:cs="Calibri"/>
          <w:sz w:val="22"/>
          <w:szCs w:val="22"/>
        </w:rPr>
      </w:pPr>
    </w:p>
    <w:p w14:paraId="30A6E68E" w14:textId="77777777" w:rsidR="00B95E0E" w:rsidRPr="00B95E0E" w:rsidRDefault="00B95E0E" w:rsidP="00B95E0E">
      <w:pPr>
        <w:spacing w:after="160" w:line="259" w:lineRule="auto"/>
        <w:ind w:left="1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hAnsi="Calibri" w:cs="Calibri"/>
          <w:sz w:val="22"/>
          <w:szCs w:val="22"/>
        </w:rPr>
        <w:t xml:space="preserve">Al final de la sesión se planteará una pregunta clínica para desarrollar una estrategia de búsqueda y ejecutarla en la sesión práctica del día siguiente. Quien lo desee podrá hacer la práctica sobre su propia pregunta clínica. </w:t>
      </w:r>
    </w:p>
    <w:p w14:paraId="0DE78FCF" w14:textId="77777777" w:rsidR="00B95E0E" w:rsidRPr="00B95E0E" w:rsidRDefault="00B95E0E" w:rsidP="00B95E0E">
      <w:pPr>
        <w:spacing w:after="160" w:line="259" w:lineRule="auto"/>
        <w:ind w:left="709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FCB9B29" w14:textId="11BE9983" w:rsidR="00B95E0E" w:rsidRPr="00B95E0E" w:rsidRDefault="00B95E0E" w:rsidP="00B95E0E">
      <w:pPr>
        <w:spacing w:after="160" w:line="259" w:lineRule="auto"/>
        <w:ind w:left="708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eastAsia="Calibri" w:hAnsi="Calibri"/>
          <w:sz w:val="22"/>
          <w:szCs w:val="22"/>
          <w:u w:val="single"/>
          <w:lang w:eastAsia="en-US"/>
        </w:rPr>
        <w:t>2ª sesión presencial</w:t>
      </w:r>
      <w:r w:rsidRPr="00B95E0E">
        <w:rPr>
          <w:rFonts w:ascii="Calibri" w:eastAsia="Calibri" w:hAnsi="Calibri"/>
          <w:sz w:val="22"/>
          <w:szCs w:val="22"/>
          <w:lang w:eastAsia="en-US"/>
        </w:rPr>
        <w:t>(2h):</w:t>
      </w:r>
      <w:r w:rsidR="004D2EB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B95E0E">
        <w:rPr>
          <w:rFonts w:ascii="Calibri" w:eastAsia="Calibri" w:hAnsi="Calibri"/>
          <w:b/>
          <w:sz w:val="22"/>
          <w:szCs w:val="22"/>
          <w:lang w:eastAsia="en-US"/>
        </w:rPr>
        <w:t>13 de diciembre de 2023</w:t>
      </w:r>
      <w:r w:rsidRPr="00B95E0E">
        <w:rPr>
          <w:rFonts w:ascii="Calibri" w:eastAsia="Calibri" w:hAnsi="Calibri"/>
          <w:sz w:val="22"/>
          <w:szCs w:val="22"/>
          <w:lang w:eastAsia="en-US"/>
        </w:rPr>
        <w:t xml:space="preserve"> (de 16:00 a 18:00h)</w:t>
      </w:r>
    </w:p>
    <w:p w14:paraId="210C5BF9" w14:textId="77777777" w:rsidR="00B95E0E" w:rsidRPr="00B95E0E" w:rsidRDefault="00B95E0E" w:rsidP="00B95E0E">
      <w:pPr>
        <w:spacing w:after="160" w:line="259" w:lineRule="auto"/>
        <w:ind w:left="1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eastAsia="Calibri" w:hAnsi="Calibri"/>
          <w:sz w:val="22"/>
          <w:szCs w:val="22"/>
          <w:lang w:eastAsia="en-US"/>
        </w:rPr>
        <w:t xml:space="preserve">Puesta en práctica de los contenidos teóricos desarrollando una estrategia de búsqueda y realizando la búsqueda bibliográfica en la base de datos MEDLINE y </w:t>
      </w:r>
      <w:proofErr w:type="spellStart"/>
      <w:r w:rsidRPr="00B95E0E">
        <w:rPr>
          <w:rFonts w:ascii="Calibri" w:eastAsia="Calibri" w:hAnsi="Calibri"/>
          <w:sz w:val="22"/>
          <w:szCs w:val="22"/>
          <w:lang w:eastAsia="en-US"/>
        </w:rPr>
        <w:t>Embase</w:t>
      </w:r>
      <w:proofErr w:type="spellEnd"/>
      <w:r w:rsidRPr="00B95E0E">
        <w:rPr>
          <w:rFonts w:ascii="Calibri" w:eastAsia="Calibri" w:hAnsi="Calibri"/>
          <w:sz w:val="22"/>
          <w:szCs w:val="22"/>
          <w:lang w:eastAsia="en-US"/>
        </w:rPr>
        <w:t xml:space="preserve">. </w:t>
      </w:r>
    </w:p>
    <w:p w14:paraId="72311E65" w14:textId="77777777" w:rsidR="00B95E0E" w:rsidRPr="00B95E0E" w:rsidRDefault="00B95E0E" w:rsidP="00B95E0E">
      <w:pPr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167F8B5" w14:textId="59950F4E" w:rsidR="00B95E0E" w:rsidRPr="00B95E0E" w:rsidRDefault="00B95E0E" w:rsidP="00B95E0E">
      <w:pPr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eastAsia="Calibri" w:hAnsi="Calibri"/>
          <w:b/>
          <w:sz w:val="22"/>
          <w:szCs w:val="22"/>
          <w:u w:val="single"/>
          <w:lang w:eastAsia="en-US"/>
        </w:rPr>
        <w:t>Parte online</w:t>
      </w:r>
      <w:r w:rsidRPr="00B95E0E">
        <w:rPr>
          <w:rFonts w:ascii="Calibri" w:eastAsia="Calibri" w:hAnsi="Calibri"/>
          <w:b/>
          <w:sz w:val="22"/>
          <w:szCs w:val="22"/>
          <w:u w:val="single"/>
          <w:vertAlign w:val="superscript"/>
          <w:lang w:eastAsia="en-US"/>
        </w:rPr>
        <w:footnoteReference w:id="2"/>
      </w:r>
      <w:r w:rsidRPr="00B95E0E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t xml:space="preserve"> </w:t>
      </w:r>
      <w:r w:rsidRPr="00B95E0E">
        <w:rPr>
          <w:rFonts w:ascii="Calibri" w:eastAsia="Calibri" w:hAnsi="Calibri"/>
          <w:b/>
          <w:i/>
          <w:sz w:val="22"/>
          <w:szCs w:val="22"/>
          <w:lang w:eastAsia="en-US"/>
        </w:rPr>
        <w:t>(15m</w:t>
      </w:r>
      <w:r w:rsidRPr="00B95E0E">
        <w:rPr>
          <w:rFonts w:ascii="Calibri" w:eastAsia="Calibri" w:hAnsi="Calibri"/>
          <w:i/>
          <w:sz w:val="22"/>
          <w:szCs w:val="22"/>
          <w:lang w:eastAsia="en-US"/>
        </w:rPr>
        <w:t>)</w:t>
      </w:r>
      <w:r w:rsidRPr="00B95E0E">
        <w:rPr>
          <w:rFonts w:ascii="Calibri" w:eastAsia="Calibri" w:hAnsi="Calibri"/>
          <w:b/>
          <w:i/>
          <w:sz w:val="22"/>
          <w:szCs w:val="22"/>
          <w:lang w:eastAsia="en-US"/>
        </w:rPr>
        <w:t>Trabajo individual del alumno</w:t>
      </w:r>
      <w:r w:rsidR="001161A5">
        <w:rPr>
          <w:rFonts w:ascii="Calibri" w:eastAsia="Calibri" w:hAnsi="Calibri"/>
          <w:b/>
          <w:i/>
          <w:sz w:val="22"/>
          <w:szCs w:val="22"/>
          <w:lang w:eastAsia="en-US"/>
        </w:rPr>
        <w:t>/a</w:t>
      </w:r>
      <w:r w:rsidRPr="00B95E0E">
        <w:rPr>
          <w:rFonts w:ascii="Calibri" w:eastAsia="Calibri" w:hAnsi="Calibri"/>
          <w:b/>
          <w:i/>
          <w:sz w:val="22"/>
          <w:szCs w:val="22"/>
          <w:lang w:eastAsia="en-US"/>
        </w:rPr>
        <w:t>.</w:t>
      </w:r>
    </w:p>
    <w:p w14:paraId="6CBD26DF" w14:textId="77777777" w:rsidR="00B95E0E" w:rsidRPr="00B95E0E" w:rsidRDefault="00B95E0E" w:rsidP="00B95E0E">
      <w:pPr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F89212A" w14:textId="3DFA87EB" w:rsidR="00B95E0E" w:rsidRDefault="00B95E0E" w:rsidP="001932EE">
      <w:pPr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eastAsia="Calibri" w:hAnsi="Calibri"/>
          <w:sz w:val="22"/>
          <w:szCs w:val="22"/>
          <w:lang w:eastAsia="en-US"/>
        </w:rPr>
        <w:t>Realización de una prueba con 15 preguntas tipo test para evaluar los conocimientos adquiridos. Para superar la prueba se deberá contestar correctamente al 80%.</w:t>
      </w:r>
    </w:p>
    <w:p w14:paraId="4F3D1DEF" w14:textId="76B23250" w:rsidR="00B95E0E" w:rsidRDefault="00B95E0E" w:rsidP="001932EE">
      <w:pPr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D4114C2" w14:textId="77777777" w:rsidR="00B95E0E" w:rsidRPr="00B95E0E" w:rsidRDefault="00B95E0E" w:rsidP="00B95E0E">
      <w:pPr>
        <w:spacing w:after="160" w:line="259" w:lineRule="auto"/>
        <w:ind w:left="360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C65B7BC" w14:textId="4D33EBB7" w:rsidR="00B95E0E" w:rsidRPr="00B95E0E" w:rsidRDefault="00B95E0E" w:rsidP="00B95E0E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95E0E">
        <w:rPr>
          <w:rFonts w:ascii="Calibri" w:eastAsia="Calibri" w:hAnsi="Calibri"/>
          <w:b/>
          <w:sz w:val="22"/>
          <w:szCs w:val="22"/>
          <w:vertAlign w:val="superscript"/>
          <w:lang w:eastAsia="en-US"/>
        </w:rPr>
        <w:t>1</w:t>
      </w:r>
      <w:r w:rsidRPr="00B95E0E">
        <w:rPr>
          <w:rFonts w:ascii="Calibri" w:eastAsia="Calibri" w:hAnsi="Calibri"/>
          <w:sz w:val="22"/>
          <w:szCs w:val="22"/>
          <w:lang w:eastAsia="en-US"/>
        </w:rPr>
        <w:t xml:space="preserve">La parte online se realizará en una plataforma de formación: </w:t>
      </w:r>
      <w:hyperlink r:id="rId8" w:history="1">
        <w:r w:rsidRPr="00B95E0E">
          <w:rPr>
            <w:rFonts w:ascii="Century Gothic" w:hAnsi="Century Gothic" w:cs="Calibri"/>
            <w:color w:val="0000FF"/>
            <w:sz w:val="20"/>
            <w:szCs w:val="20"/>
            <w:u w:val="single"/>
            <w:lang w:eastAsia="en-US"/>
          </w:rPr>
          <w:t>https://formacion.bioaraba.org/</w:t>
        </w:r>
      </w:hyperlink>
      <w:r w:rsidRPr="00B95E0E">
        <w:rPr>
          <w:rFonts w:ascii="Century Gothic" w:hAnsi="Century Gothic" w:cs="Calibri"/>
          <w:color w:val="0000FF"/>
          <w:sz w:val="20"/>
          <w:szCs w:val="20"/>
          <w:u w:val="single"/>
          <w:lang w:eastAsia="en-US"/>
        </w:rPr>
        <w:t xml:space="preserve"> </w:t>
      </w:r>
      <w:r w:rsidRPr="00B95E0E">
        <w:rPr>
          <w:rFonts w:ascii="Century Gothic" w:hAnsi="Century Gothic" w:cs="Calibri"/>
          <w:sz w:val="20"/>
          <w:szCs w:val="20"/>
          <w:lang w:eastAsia="en-US"/>
        </w:rPr>
        <w:t xml:space="preserve"> </w:t>
      </w:r>
      <w:r w:rsidRPr="00B95E0E">
        <w:rPr>
          <w:rFonts w:ascii="Calibri" w:eastAsia="Calibri" w:hAnsi="Calibri"/>
          <w:sz w:val="22"/>
          <w:szCs w:val="22"/>
          <w:lang w:eastAsia="en-US"/>
        </w:rPr>
        <w:t xml:space="preserve">Con anterioridad al curso </w:t>
      </w:r>
      <w:r w:rsidR="004D2EB4">
        <w:rPr>
          <w:rFonts w:ascii="Calibri" w:eastAsia="Calibri" w:hAnsi="Calibri"/>
          <w:sz w:val="22"/>
          <w:szCs w:val="22"/>
          <w:lang w:eastAsia="en-US"/>
        </w:rPr>
        <w:t>el alumno</w:t>
      </w:r>
      <w:r w:rsidR="001161A5">
        <w:rPr>
          <w:rFonts w:ascii="Calibri" w:eastAsia="Calibri" w:hAnsi="Calibri"/>
          <w:sz w:val="22"/>
          <w:szCs w:val="22"/>
          <w:lang w:eastAsia="en-US"/>
        </w:rPr>
        <w:t>/a</w:t>
      </w:r>
      <w:r w:rsidR="004D2EB4">
        <w:rPr>
          <w:rFonts w:ascii="Calibri" w:eastAsia="Calibri" w:hAnsi="Calibri"/>
          <w:sz w:val="22"/>
          <w:szCs w:val="22"/>
          <w:lang w:eastAsia="en-US"/>
        </w:rPr>
        <w:t xml:space="preserve"> recibirá</w:t>
      </w:r>
      <w:r w:rsidRPr="00B95E0E">
        <w:rPr>
          <w:rFonts w:ascii="Calibri" w:eastAsia="Calibri" w:hAnsi="Calibri"/>
          <w:sz w:val="22"/>
          <w:szCs w:val="22"/>
          <w:lang w:eastAsia="en-US"/>
        </w:rPr>
        <w:t xml:space="preserve"> un correo con su clave y contraseña para poder acceder. Se aconseja para el buen funcionamiento de la plataforma usar los navegadores GOOGLE CHROME O FIREFOX.</w:t>
      </w:r>
    </w:p>
    <w:p w14:paraId="454689FA" w14:textId="77777777" w:rsidR="00B95E0E" w:rsidRPr="00B95E0E" w:rsidRDefault="00B95E0E" w:rsidP="00B80761">
      <w:pPr>
        <w:spacing w:before="100" w:beforeAutospacing="1" w:after="100" w:afterAutospacing="1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95E0E">
        <w:rPr>
          <w:rFonts w:ascii="Calibri" w:eastAsia="Calibri" w:hAnsi="Calibri"/>
          <w:b/>
          <w:sz w:val="22"/>
          <w:szCs w:val="22"/>
          <w:vertAlign w:val="superscript"/>
          <w:lang w:eastAsia="en-US"/>
        </w:rPr>
        <w:t>2</w:t>
      </w:r>
      <w:r w:rsidRPr="00B95E0E">
        <w:rPr>
          <w:rFonts w:ascii="Calibri" w:eastAsia="Calibri" w:hAnsi="Calibri"/>
          <w:sz w:val="22"/>
          <w:szCs w:val="22"/>
          <w:lang w:eastAsia="en-US"/>
        </w:rPr>
        <w:t>La parte presencial se realizará en el Aulario de la Nieves aula AI 2</w:t>
      </w:r>
    </w:p>
    <w:p w14:paraId="1FB713A3" w14:textId="77777777" w:rsidR="001932EE" w:rsidRPr="00974579" w:rsidRDefault="001932EE" w:rsidP="00281E40">
      <w:pPr>
        <w:tabs>
          <w:tab w:val="left" w:pos="0"/>
        </w:tabs>
        <w:spacing w:after="120" w:line="360" w:lineRule="auto"/>
        <w:jc w:val="both"/>
        <w:rPr>
          <w:rFonts w:ascii="Century Gothic" w:hAnsi="Century Gothic" w:cs="Calibri"/>
          <w:color w:val="000000"/>
          <w:sz w:val="18"/>
          <w:szCs w:val="18"/>
        </w:rPr>
      </w:pPr>
    </w:p>
    <w:p w14:paraId="006D476F" w14:textId="77777777" w:rsidR="00281E40" w:rsidRPr="00764A14" w:rsidRDefault="00281E40" w:rsidP="00281E40">
      <w:pPr>
        <w:shd w:val="clear" w:color="auto" w:fill="BDD6EE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764A14">
        <w:rPr>
          <w:rFonts w:ascii="Century Gothic" w:hAnsi="Century Gothic" w:cs="Calibri"/>
          <w:b/>
          <w:u w:val="single"/>
        </w:rPr>
        <w:t>INSCRIPCIONES</w:t>
      </w:r>
    </w:p>
    <w:p w14:paraId="7B5A0B98" w14:textId="77777777" w:rsidR="00281E40" w:rsidRPr="00974579" w:rsidRDefault="00281E40" w:rsidP="00281E40">
      <w:pPr>
        <w:spacing w:line="360" w:lineRule="auto"/>
        <w:jc w:val="both"/>
        <w:rPr>
          <w:rFonts w:ascii="Century Gothic" w:hAnsi="Century Gothic" w:cs="Calibri"/>
          <w:b/>
          <w:sz w:val="16"/>
          <w:szCs w:val="16"/>
          <w:u w:val="single"/>
        </w:rPr>
      </w:pPr>
    </w:p>
    <w:p w14:paraId="487BAEBF" w14:textId="77777777" w:rsidR="00281E40" w:rsidRPr="00974579" w:rsidRDefault="00281E40" w:rsidP="00281E40">
      <w:pPr>
        <w:numPr>
          <w:ilvl w:val="0"/>
          <w:numId w:val="2"/>
        </w:numPr>
        <w:spacing w:before="120" w:after="120" w:line="259" w:lineRule="auto"/>
        <w:ind w:left="714"/>
        <w:contextualSpacing/>
        <w:jc w:val="both"/>
        <w:rPr>
          <w:rFonts w:ascii="Century Gothic" w:hAnsi="Century Gothic" w:cs="Calibri"/>
          <w:color w:val="0000FF"/>
          <w:sz w:val="20"/>
          <w:szCs w:val="20"/>
          <w:u w:val="single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Acceder a la página web del IIS Bioaraba </w:t>
      </w:r>
      <w:hyperlink r:id="rId9" w:history="1">
        <w:r w:rsidRPr="00974579">
          <w:rPr>
            <w:rFonts w:ascii="Century Gothic" w:hAnsi="Century Gothic" w:cs="Calibri"/>
            <w:color w:val="0000FF"/>
            <w:sz w:val="20"/>
            <w:szCs w:val="20"/>
            <w:u w:val="single"/>
          </w:rPr>
          <w:t>https://www.bioaraba.org/</w:t>
        </w:r>
      </w:hyperlink>
    </w:p>
    <w:p w14:paraId="4BEBA363" w14:textId="77777777" w:rsidR="00281E40" w:rsidRPr="00974579" w:rsidRDefault="00281E40" w:rsidP="00281E40">
      <w:pPr>
        <w:spacing w:before="120" w:after="120" w:line="259" w:lineRule="auto"/>
        <w:ind w:left="714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29E7EA2D" w14:textId="77777777" w:rsidR="00281E40" w:rsidRPr="00974579" w:rsidRDefault="00281E40" w:rsidP="00281E40">
      <w:pPr>
        <w:numPr>
          <w:ilvl w:val="0"/>
          <w:numId w:val="2"/>
        </w:numPr>
        <w:spacing w:before="120" w:after="160" w:line="259" w:lineRule="auto"/>
        <w:contextualSpacing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>Clicar en el apartado “</w:t>
      </w:r>
      <w:r w:rsidRPr="00974579">
        <w:rPr>
          <w:rFonts w:ascii="Century Gothic" w:eastAsia="Verdana" w:hAnsi="Century Gothic" w:cs="Calibri"/>
          <w:b/>
          <w:sz w:val="20"/>
          <w:szCs w:val="20"/>
          <w:lang w:eastAsia="en-US"/>
        </w:rPr>
        <w:t>ACTIVIDADES / CURSOS</w:t>
      </w: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”  </w:t>
      </w:r>
      <w:hyperlink r:id="rId10" w:history="1">
        <w:r w:rsidRPr="00974579">
          <w:rPr>
            <w:rFonts w:ascii="Century Gothic" w:hAnsi="Century Gothic" w:cs="Calibri"/>
            <w:color w:val="0000FF"/>
            <w:sz w:val="20"/>
            <w:szCs w:val="20"/>
            <w:u w:val="single"/>
          </w:rPr>
          <w:t>https://www.bioaraba.org/actividades/</w:t>
        </w:r>
      </w:hyperlink>
    </w:p>
    <w:p w14:paraId="410F98B0" w14:textId="77777777" w:rsidR="00281E40" w:rsidRPr="00974579" w:rsidRDefault="00281E40" w:rsidP="00281E40">
      <w:pPr>
        <w:spacing w:before="120" w:after="120" w:line="259" w:lineRule="auto"/>
        <w:ind w:left="714"/>
        <w:jc w:val="both"/>
        <w:rPr>
          <w:rFonts w:ascii="Century Gothic" w:eastAsia="Verdana" w:hAnsi="Century Gothic" w:cs="Calibri"/>
          <w:color w:val="00A3E0"/>
          <w:sz w:val="20"/>
          <w:szCs w:val="20"/>
          <w:u w:val="single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        </w:t>
      </w:r>
    </w:p>
    <w:p w14:paraId="0E6177B3" w14:textId="77777777" w:rsidR="00281E40" w:rsidRPr="00974579" w:rsidRDefault="00281E40" w:rsidP="00281E40">
      <w:pPr>
        <w:spacing w:after="160" w:line="259" w:lineRule="auto"/>
        <w:jc w:val="both"/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 xml:space="preserve">*Una vez que acceda tiene que poner su DNI, </w:t>
      </w:r>
      <w:r w:rsidRPr="00974579">
        <w:rPr>
          <w:rFonts w:ascii="Century Gothic" w:eastAsia="Verdana" w:hAnsi="Century Gothic" w:cs="Calibri"/>
          <w:b/>
          <w:i/>
          <w:sz w:val="20"/>
          <w:szCs w:val="20"/>
          <w:u w:val="single"/>
          <w:lang w:eastAsia="en-US"/>
        </w:rPr>
        <w:t>marcar opción persona nacional</w:t>
      </w:r>
      <w:r w:rsidRPr="00974579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 xml:space="preserve"> y NO hace falta poner Contraseña. Recibirá un correo electrónico de confirmación.</w:t>
      </w:r>
    </w:p>
    <w:p w14:paraId="4C39C6BF" w14:textId="77777777" w:rsidR="00281E40" w:rsidRPr="00974579" w:rsidRDefault="00281E40" w:rsidP="00281E40">
      <w:pPr>
        <w:spacing w:after="160" w:line="259" w:lineRule="auto"/>
        <w:jc w:val="both"/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</w:pPr>
    </w:p>
    <w:p w14:paraId="5F8A7A7B" w14:textId="77777777" w:rsidR="00281E40" w:rsidRPr="00764A14" w:rsidRDefault="00281E40" w:rsidP="00125753">
      <w:pPr>
        <w:spacing w:after="160" w:line="259" w:lineRule="auto"/>
        <w:jc w:val="right"/>
        <w:rPr>
          <w:rFonts w:ascii="Century Gothic" w:eastAsia="Verdana" w:hAnsi="Century Gothic" w:cs="Calibri"/>
          <w:lang w:eastAsia="en-US"/>
        </w:rPr>
      </w:pPr>
    </w:p>
    <w:p w14:paraId="5E89AC81" w14:textId="77777777" w:rsidR="00281E40" w:rsidRPr="00764A14" w:rsidRDefault="00281E40" w:rsidP="00281E40">
      <w:pPr>
        <w:shd w:val="clear" w:color="auto" w:fill="BDD6EE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764A14">
        <w:rPr>
          <w:rFonts w:ascii="Century Gothic" w:hAnsi="Century Gothic" w:cs="Calibri"/>
          <w:b/>
          <w:u w:val="single"/>
        </w:rPr>
        <w:t>ENCUESTA DE SATISFACCIÓN Y CERTIFICADO</w:t>
      </w:r>
    </w:p>
    <w:p w14:paraId="62ABB950" w14:textId="77777777" w:rsidR="00281E40" w:rsidRPr="00974579" w:rsidRDefault="00281E40" w:rsidP="00281E40">
      <w:pPr>
        <w:spacing w:after="160" w:line="259" w:lineRule="auto"/>
        <w:ind w:left="360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70F113D7" w14:textId="77777777" w:rsidR="00281E40" w:rsidRDefault="00125753" w:rsidP="00281E40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  <w:r>
        <w:rPr>
          <w:rFonts w:ascii="Century Gothic" w:eastAsia="Verdana" w:hAnsi="Century Gothic" w:cs="Calibri"/>
          <w:sz w:val="20"/>
          <w:szCs w:val="20"/>
          <w:lang w:eastAsia="en-US"/>
        </w:rPr>
        <w:t>La encuesta estará colgada en la misma plataforma del curso.</w:t>
      </w:r>
    </w:p>
    <w:p w14:paraId="6B9320E1" w14:textId="49BA1C37" w:rsidR="00125753" w:rsidRDefault="00125753" w:rsidP="00281E40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  <w:r>
        <w:rPr>
          <w:rFonts w:ascii="Century Gothic" w:eastAsia="Verdana" w:hAnsi="Century Gothic" w:cs="Calibri"/>
          <w:sz w:val="20"/>
          <w:szCs w:val="20"/>
          <w:lang w:eastAsia="en-US"/>
        </w:rPr>
        <w:t xml:space="preserve">Para recibir el certificado es obligatorio realizar </w:t>
      </w:r>
      <w:r w:rsidR="00705509">
        <w:rPr>
          <w:rFonts w:ascii="Century Gothic" w:eastAsia="Verdana" w:hAnsi="Century Gothic" w:cs="Calibri"/>
          <w:sz w:val="20"/>
          <w:szCs w:val="20"/>
          <w:lang w:eastAsia="en-US"/>
        </w:rPr>
        <w:t>completamente</w:t>
      </w:r>
      <w:r>
        <w:rPr>
          <w:rFonts w:ascii="Century Gothic" w:eastAsia="Verdana" w:hAnsi="Century Gothic" w:cs="Calibri"/>
          <w:sz w:val="20"/>
          <w:szCs w:val="20"/>
          <w:lang w:eastAsia="en-US"/>
        </w:rPr>
        <w:t xml:space="preserve"> la parte presencial y </w:t>
      </w:r>
      <w:r w:rsidR="00F6721E">
        <w:rPr>
          <w:rFonts w:ascii="Century Gothic" w:eastAsia="Verdana" w:hAnsi="Century Gothic" w:cs="Calibri"/>
          <w:sz w:val="20"/>
          <w:szCs w:val="20"/>
          <w:lang w:eastAsia="en-US"/>
        </w:rPr>
        <w:t xml:space="preserve">la parte </w:t>
      </w:r>
      <w:r>
        <w:rPr>
          <w:rFonts w:ascii="Century Gothic" w:eastAsia="Verdana" w:hAnsi="Century Gothic" w:cs="Calibri"/>
          <w:sz w:val="20"/>
          <w:szCs w:val="20"/>
          <w:lang w:eastAsia="en-US"/>
        </w:rPr>
        <w:t>online, así como rellenar la encuesta de satisfacción.</w:t>
      </w:r>
    </w:p>
    <w:p w14:paraId="066148A9" w14:textId="77777777" w:rsidR="00064459" w:rsidRPr="00974579" w:rsidRDefault="00064459" w:rsidP="00281E40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5D2D24AE" w14:textId="77777777" w:rsidR="00281E40" w:rsidRPr="00764A14" w:rsidRDefault="00281E40" w:rsidP="00281E40">
      <w:pPr>
        <w:shd w:val="clear" w:color="auto" w:fill="BDD6EE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764A14">
        <w:rPr>
          <w:rFonts w:ascii="Century Gothic" w:hAnsi="Century Gothic" w:cs="Calibri"/>
          <w:b/>
          <w:u w:val="single"/>
        </w:rPr>
        <w:t>CONTACTO:</w:t>
      </w:r>
    </w:p>
    <w:p w14:paraId="27E50446" w14:textId="77777777" w:rsidR="00281E40" w:rsidRPr="00974579" w:rsidRDefault="00281E40" w:rsidP="00281E40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17E1BBD6" w14:textId="1A392498" w:rsidR="00281E40" w:rsidRPr="00974579" w:rsidRDefault="00281E40" w:rsidP="00281E40">
      <w:pPr>
        <w:spacing w:after="160" w:line="259" w:lineRule="auto"/>
        <w:jc w:val="both"/>
        <w:rPr>
          <w:rFonts w:ascii="Century Gothic" w:eastAsia="Verdana" w:hAnsi="Century Gothic" w:cs="Calibri"/>
          <w:color w:val="00A3E0"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Para cualquier duda </w:t>
      </w:r>
      <w:r w:rsidR="00F6721E">
        <w:rPr>
          <w:rFonts w:ascii="Century Gothic" w:eastAsia="Verdana" w:hAnsi="Century Gothic" w:cs="Calibri"/>
          <w:sz w:val="20"/>
          <w:szCs w:val="20"/>
          <w:lang w:eastAsia="en-US"/>
        </w:rPr>
        <w:t>puede ponerse</w:t>
      </w: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 en contacto con Bioaraba:</w:t>
      </w:r>
    </w:p>
    <w:p w14:paraId="49EFC261" w14:textId="77777777" w:rsidR="00281E40" w:rsidRPr="00974579" w:rsidRDefault="00281E40" w:rsidP="00281E40">
      <w:pPr>
        <w:ind w:left="700"/>
        <w:jc w:val="both"/>
        <w:rPr>
          <w:rFonts w:ascii="Century Gothic" w:hAnsi="Century Gothic" w:cs="Calibri"/>
          <w:sz w:val="20"/>
          <w:szCs w:val="20"/>
        </w:rPr>
      </w:pPr>
      <w:r w:rsidRPr="00974579">
        <w:rPr>
          <w:rFonts w:ascii="Century Gothic" w:hAnsi="Century Gothic" w:cs="Calibri"/>
          <w:noProof/>
          <w:sz w:val="20"/>
          <w:szCs w:val="20"/>
        </w:rPr>
        <w:drawing>
          <wp:inline distT="0" distB="0" distL="0" distR="0" wp14:anchorId="273E8449" wp14:editId="2465BC6A">
            <wp:extent cx="201930" cy="201930"/>
            <wp:effectExtent l="0" t="0" r="762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579">
        <w:rPr>
          <w:rFonts w:ascii="Century Gothic" w:hAnsi="Century Gothic" w:cs="Calibri"/>
          <w:sz w:val="20"/>
          <w:szCs w:val="20"/>
        </w:rPr>
        <w:t xml:space="preserve"> 945007413 </w:t>
      </w:r>
    </w:p>
    <w:p w14:paraId="0E00E194" w14:textId="77777777" w:rsidR="00281E40" w:rsidRPr="00974579" w:rsidRDefault="00281E40" w:rsidP="00281E40">
      <w:pPr>
        <w:ind w:left="700"/>
        <w:jc w:val="both"/>
        <w:rPr>
          <w:rFonts w:ascii="Century Gothic" w:hAnsi="Century Gothic" w:cs="Calibri"/>
          <w:sz w:val="20"/>
          <w:szCs w:val="20"/>
        </w:rPr>
      </w:pPr>
      <w:r w:rsidRPr="00974579">
        <w:rPr>
          <w:rFonts w:ascii="Century Gothic" w:hAnsi="Century Gothic" w:cs="Calibri"/>
          <w:noProof/>
          <w:sz w:val="20"/>
          <w:szCs w:val="20"/>
        </w:rPr>
        <w:drawing>
          <wp:inline distT="0" distB="0" distL="0" distR="0" wp14:anchorId="6DF9E474" wp14:editId="26BE2DF4">
            <wp:extent cx="219710" cy="219710"/>
            <wp:effectExtent l="0" t="0" r="889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579">
        <w:rPr>
          <w:rFonts w:ascii="Century Gothic" w:hAnsi="Century Gothic" w:cs="Calibri"/>
          <w:sz w:val="20"/>
          <w:szCs w:val="20"/>
        </w:rPr>
        <w:t xml:space="preserve"> </w:t>
      </w:r>
      <w:r w:rsidRPr="00974579">
        <w:rPr>
          <w:rFonts w:ascii="Century Gothic" w:hAnsi="Century Gothic" w:cs="Calibri"/>
          <w:color w:val="00A3E0"/>
          <w:sz w:val="20"/>
          <w:szCs w:val="20"/>
          <w:u w:val="single"/>
        </w:rPr>
        <w:t>bioaraba.hua@osakidetza.eus</w:t>
      </w:r>
    </w:p>
    <w:p w14:paraId="52DA922D" w14:textId="77777777" w:rsidR="00E149B8" w:rsidRDefault="00E149B8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626B705" w14:textId="77777777" w:rsidR="00E149B8" w:rsidRDefault="00E149B8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647F928" w14:textId="77777777" w:rsidR="00E149B8" w:rsidRDefault="00E149B8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22E522B" w14:textId="77777777" w:rsidR="006F604F" w:rsidRPr="00850F86" w:rsidRDefault="006F604F" w:rsidP="00850F86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612FEE8" w14:textId="77777777" w:rsidR="00850F86" w:rsidRDefault="00850F86" w:rsidP="00850F86">
      <w:pPr>
        <w:spacing w:line="360" w:lineRule="auto"/>
        <w:ind w:hanging="567"/>
        <w:jc w:val="both"/>
        <w:rPr>
          <w:rFonts w:ascii="Century Gothic" w:hAnsi="Century Gothic"/>
          <w:b/>
          <w:u w:val="single"/>
        </w:rPr>
      </w:pPr>
    </w:p>
    <w:p w14:paraId="61C9E877" w14:textId="77777777" w:rsidR="00850F86" w:rsidRDefault="00850F86" w:rsidP="00850F86">
      <w:pPr>
        <w:spacing w:line="360" w:lineRule="auto"/>
        <w:ind w:hanging="567"/>
        <w:jc w:val="both"/>
        <w:rPr>
          <w:rFonts w:ascii="Century Gothic" w:hAnsi="Century Gothic"/>
          <w:b/>
          <w:u w:val="single"/>
        </w:rPr>
      </w:pPr>
    </w:p>
    <w:p w14:paraId="19E81A70" w14:textId="77777777" w:rsidR="00850F86" w:rsidRPr="00850F86" w:rsidRDefault="00850F86" w:rsidP="00850F86">
      <w:pPr>
        <w:spacing w:line="360" w:lineRule="auto"/>
        <w:ind w:hanging="567"/>
        <w:jc w:val="both"/>
        <w:rPr>
          <w:rFonts w:ascii="Century Gothic" w:hAnsi="Century Gothic"/>
          <w:b/>
          <w:u w:val="single"/>
        </w:rPr>
      </w:pPr>
    </w:p>
    <w:p w14:paraId="784B022A" w14:textId="77777777" w:rsidR="00850F86" w:rsidRDefault="00850F86" w:rsidP="00850F86">
      <w:p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09F1066" w14:textId="77777777" w:rsidR="00850F86" w:rsidRPr="00850F86" w:rsidRDefault="00850F86" w:rsidP="00850F86">
      <w:p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144FEBC" w14:textId="77777777" w:rsidR="00850F86" w:rsidRPr="00850F86" w:rsidRDefault="00850F86" w:rsidP="00850F86">
      <w:p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EED3881" w14:textId="77777777" w:rsidR="00EA2FB3" w:rsidRPr="00EA2FB3" w:rsidRDefault="00EA2FB3" w:rsidP="00EA2FB3">
      <w:pPr>
        <w:tabs>
          <w:tab w:val="left" w:pos="36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D9D8E46" w14:textId="77777777" w:rsidR="00EA2FB3" w:rsidRPr="00F86FE6" w:rsidRDefault="00EA2FB3" w:rsidP="00EA2FB3">
      <w:pPr>
        <w:spacing w:line="360" w:lineRule="auto"/>
        <w:ind w:hanging="14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067CC00" w14:textId="77777777" w:rsidR="00EA2FB3" w:rsidRPr="004A5A12" w:rsidRDefault="00EA2FB3" w:rsidP="00EA2FB3">
      <w:pPr>
        <w:spacing w:line="360" w:lineRule="auto"/>
        <w:ind w:hanging="567"/>
        <w:jc w:val="both"/>
        <w:rPr>
          <w:rFonts w:ascii="Century Gothic" w:hAnsi="Century Gothic"/>
          <w:b/>
          <w:u w:val="single"/>
        </w:rPr>
      </w:pPr>
    </w:p>
    <w:sectPr w:rsidR="00EA2FB3" w:rsidRPr="004A5A12" w:rsidSect="004D2EB4">
      <w:headerReference w:type="default" r:id="rId13"/>
      <w:pgSz w:w="11906" w:h="16838"/>
      <w:pgMar w:top="1701" w:right="849" w:bottom="426" w:left="184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D7462" w14:textId="77777777" w:rsidR="00A07DF6" w:rsidRDefault="00A07DF6" w:rsidP="00CE47C9">
      <w:r>
        <w:separator/>
      </w:r>
    </w:p>
  </w:endnote>
  <w:endnote w:type="continuationSeparator" w:id="0">
    <w:p w14:paraId="7BC029DE" w14:textId="77777777" w:rsidR="00A07DF6" w:rsidRDefault="00A07DF6" w:rsidP="00CE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2AE02" w14:textId="77777777" w:rsidR="00A07DF6" w:rsidRDefault="00A07DF6" w:rsidP="00CE47C9">
      <w:r>
        <w:separator/>
      </w:r>
    </w:p>
  </w:footnote>
  <w:footnote w:type="continuationSeparator" w:id="0">
    <w:p w14:paraId="549E5FEC" w14:textId="77777777" w:rsidR="00A07DF6" w:rsidRDefault="00A07DF6" w:rsidP="00CE47C9">
      <w:r>
        <w:continuationSeparator/>
      </w:r>
    </w:p>
  </w:footnote>
  <w:footnote w:id="1">
    <w:p w14:paraId="3ACA0E51" w14:textId="77777777" w:rsidR="00B95E0E" w:rsidRDefault="00B95E0E" w:rsidP="00B95E0E">
      <w:pPr>
        <w:pStyle w:val="Textonotapie"/>
      </w:pPr>
    </w:p>
  </w:footnote>
  <w:footnote w:id="2">
    <w:p w14:paraId="74940CE5" w14:textId="77777777" w:rsidR="00B95E0E" w:rsidRDefault="00B95E0E" w:rsidP="00B95E0E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60E3F" w14:textId="77777777" w:rsidR="00CE47C9" w:rsidRDefault="00CE47C9" w:rsidP="00CE47C9">
    <w:pPr>
      <w:pStyle w:val="Encabezado"/>
      <w:ind w:hanging="567"/>
    </w:pPr>
    <w:r>
      <w:rPr>
        <w:noProof/>
      </w:rPr>
      <w:drawing>
        <wp:inline distT="0" distB="0" distL="0" distR="0" wp14:anchorId="5FF79322" wp14:editId="4B70CE8C">
          <wp:extent cx="1386673" cy="694510"/>
          <wp:effectExtent l="0" t="0" r="4445" b="0"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OARABA_horizontal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5090" cy="733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B4054"/>
    <w:multiLevelType w:val="hybridMultilevel"/>
    <w:tmpl w:val="38603910"/>
    <w:lvl w:ilvl="0" w:tplc="0C0A000B">
      <w:start w:val="1"/>
      <w:numFmt w:val="bullet"/>
      <w:lvlText w:val=""/>
      <w:lvlJc w:val="left"/>
      <w:pPr>
        <w:ind w:left="1424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8C44F90"/>
    <w:multiLevelType w:val="hybridMultilevel"/>
    <w:tmpl w:val="FC52A2F6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EEB2E9B"/>
    <w:multiLevelType w:val="hybridMultilevel"/>
    <w:tmpl w:val="896676B6"/>
    <w:lvl w:ilvl="0" w:tplc="0C0A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6FD40D2"/>
    <w:multiLevelType w:val="hybridMultilevel"/>
    <w:tmpl w:val="DBEEC84C"/>
    <w:lvl w:ilvl="0" w:tplc="0C0A0003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32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64" w:hanging="360"/>
      </w:pPr>
      <w:rPr>
        <w:rFonts w:ascii="Wingdings" w:hAnsi="Wingdings" w:hint="default"/>
      </w:rPr>
    </w:lvl>
  </w:abstractNum>
  <w:abstractNum w:abstractNumId="4" w15:restartNumberingAfterBreak="0">
    <w:nsid w:val="48B8114A"/>
    <w:multiLevelType w:val="multilevel"/>
    <w:tmpl w:val="FBDE234A"/>
    <w:lvl w:ilvl="0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7F27E6"/>
    <w:multiLevelType w:val="multilevel"/>
    <w:tmpl w:val="A4BAEB9A"/>
    <w:lvl w:ilvl="0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97340D"/>
    <w:multiLevelType w:val="hybridMultilevel"/>
    <w:tmpl w:val="BFDAAB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7809D6"/>
    <w:multiLevelType w:val="hybridMultilevel"/>
    <w:tmpl w:val="9B663028"/>
    <w:lvl w:ilvl="0" w:tplc="C580416A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25B4B"/>
    <w:multiLevelType w:val="hybridMultilevel"/>
    <w:tmpl w:val="3046710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7C9"/>
    <w:rsid w:val="00037126"/>
    <w:rsid w:val="00064459"/>
    <w:rsid w:val="001161A5"/>
    <w:rsid w:val="00125753"/>
    <w:rsid w:val="00140E99"/>
    <w:rsid w:val="001932EE"/>
    <w:rsid w:val="00195C8F"/>
    <w:rsid w:val="00206D8B"/>
    <w:rsid w:val="00281E40"/>
    <w:rsid w:val="002B56CC"/>
    <w:rsid w:val="002E1C02"/>
    <w:rsid w:val="00331F0E"/>
    <w:rsid w:val="00354555"/>
    <w:rsid w:val="00395242"/>
    <w:rsid w:val="003A55A4"/>
    <w:rsid w:val="003E176D"/>
    <w:rsid w:val="003F444E"/>
    <w:rsid w:val="00421108"/>
    <w:rsid w:val="00461621"/>
    <w:rsid w:val="00492C2F"/>
    <w:rsid w:val="004B2F53"/>
    <w:rsid w:val="004C03DF"/>
    <w:rsid w:val="004D2EB4"/>
    <w:rsid w:val="00561D75"/>
    <w:rsid w:val="005850E7"/>
    <w:rsid w:val="005D028A"/>
    <w:rsid w:val="006304F5"/>
    <w:rsid w:val="00660033"/>
    <w:rsid w:val="006F112D"/>
    <w:rsid w:val="006F604F"/>
    <w:rsid w:val="00705509"/>
    <w:rsid w:val="00850F86"/>
    <w:rsid w:val="008D1429"/>
    <w:rsid w:val="00912EFC"/>
    <w:rsid w:val="00940095"/>
    <w:rsid w:val="00962F61"/>
    <w:rsid w:val="00971C38"/>
    <w:rsid w:val="00980D48"/>
    <w:rsid w:val="009B306B"/>
    <w:rsid w:val="009D46A2"/>
    <w:rsid w:val="00A07DF6"/>
    <w:rsid w:val="00B209EB"/>
    <w:rsid w:val="00B43A12"/>
    <w:rsid w:val="00B80761"/>
    <w:rsid w:val="00B95E0E"/>
    <w:rsid w:val="00BF47B6"/>
    <w:rsid w:val="00C27A36"/>
    <w:rsid w:val="00CE47C9"/>
    <w:rsid w:val="00D0032B"/>
    <w:rsid w:val="00D761BD"/>
    <w:rsid w:val="00DA1FD2"/>
    <w:rsid w:val="00E149B8"/>
    <w:rsid w:val="00E34C76"/>
    <w:rsid w:val="00EA2FB3"/>
    <w:rsid w:val="00F6721E"/>
    <w:rsid w:val="00FF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E4B210"/>
  <w15:chartTrackingRefBased/>
  <w15:docId w15:val="{B2E5784C-6434-434B-8910-CD1402F2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47C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47C9"/>
  </w:style>
  <w:style w:type="paragraph" w:styleId="Piedepgina">
    <w:name w:val="footer"/>
    <w:basedOn w:val="Normal"/>
    <w:link w:val="PiedepginaCar"/>
    <w:uiPriority w:val="99"/>
    <w:unhideWhenUsed/>
    <w:rsid w:val="00CE47C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7C9"/>
  </w:style>
  <w:style w:type="paragraph" w:customStyle="1" w:styleId="Car">
    <w:name w:val="Car"/>
    <w:basedOn w:val="Normal"/>
    <w:rsid w:val="00CE47C9"/>
    <w:pPr>
      <w:spacing w:after="160" w:line="240" w:lineRule="exact"/>
    </w:pPr>
    <w:rPr>
      <w:rFonts w:ascii="Verdana" w:hAnsi="Verdana"/>
      <w:color w:val="003366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2B56CC"/>
    <w:pPr>
      <w:ind w:left="720"/>
      <w:contextualSpacing/>
    </w:pPr>
  </w:style>
  <w:style w:type="paragraph" w:styleId="Textonotapie">
    <w:name w:val="footnote text"/>
    <w:basedOn w:val="Normal"/>
    <w:link w:val="TextonotapieCar"/>
    <w:rsid w:val="00850F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850F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850F86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6600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003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6003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00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0033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00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0033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Car0">
    <w:name w:val="Car"/>
    <w:basedOn w:val="Normal"/>
    <w:rsid w:val="00395242"/>
    <w:pPr>
      <w:spacing w:after="160" w:line="240" w:lineRule="exact"/>
    </w:pPr>
    <w:rPr>
      <w:rFonts w:ascii="Verdana" w:hAnsi="Verdana"/>
      <w:color w:val="003366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acion.bioaraba.org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bioaraba.org/actividad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oaraba.org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D5847-B76A-4059-BAB2-F87145268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688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DOLORES SILES MARTINEZ</dc:creator>
  <cp:keywords/>
  <dc:description/>
  <cp:lastModifiedBy>MARIA DOLORES SILES MARTINEZ</cp:lastModifiedBy>
  <cp:revision>3</cp:revision>
  <dcterms:created xsi:type="dcterms:W3CDTF">2023-11-16T13:34:00Z</dcterms:created>
  <dcterms:modified xsi:type="dcterms:W3CDTF">2023-11-17T09:45:00Z</dcterms:modified>
</cp:coreProperties>
</file>