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3D722D" w14:textId="4E24C4A7" w:rsidR="00AE452A" w:rsidRPr="00AE5DD2" w:rsidRDefault="00AE5DD2" w:rsidP="00956BC0">
      <w:pPr>
        <w:shd w:val="clear" w:color="auto" w:fill="BDD6EE" w:themeFill="accent1" w:themeFillTint="66"/>
        <w:spacing w:after="120" w:line="360" w:lineRule="auto"/>
        <w:jc w:val="center"/>
        <w:rPr>
          <w:rFonts w:ascii="Century Gothic" w:eastAsia="Calibri" w:hAnsi="Century Gothic"/>
          <w:b/>
          <w:sz w:val="28"/>
          <w:szCs w:val="28"/>
          <w:u w:val="single"/>
          <w:lang w:eastAsia="en-US"/>
        </w:rPr>
      </w:pPr>
      <w:r w:rsidRPr="00AE5DD2">
        <w:rPr>
          <w:rFonts w:ascii="Century Gothic" w:eastAsia="Calibri" w:hAnsi="Century Gothic"/>
          <w:b/>
          <w:sz w:val="28"/>
          <w:szCs w:val="28"/>
          <w:u w:val="single"/>
          <w:lang w:eastAsia="en-US"/>
        </w:rPr>
        <w:t>TALLER DE ESCRITURA CIENTÍFICA Y ESTRATEGIAS DE PU</w:t>
      </w:r>
      <w:r>
        <w:rPr>
          <w:rFonts w:ascii="Century Gothic" w:eastAsia="Calibri" w:hAnsi="Century Gothic"/>
          <w:b/>
          <w:sz w:val="28"/>
          <w:szCs w:val="28"/>
          <w:u w:val="single"/>
          <w:lang w:eastAsia="en-US"/>
        </w:rPr>
        <w:t>BLICACIÓN</w:t>
      </w:r>
    </w:p>
    <w:p w14:paraId="0B3DA173" w14:textId="77777777" w:rsidR="00D37101" w:rsidRPr="00956BC0" w:rsidRDefault="00D37101" w:rsidP="000E11B0">
      <w:pPr>
        <w:autoSpaceDE w:val="0"/>
        <w:autoSpaceDN w:val="0"/>
        <w:adjustRightInd w:val="0"/>
        <w:spacing w:line="360" w:lineRule="auto"/>
        <w:jc w:val="both"/>
        <w:rPr>
          <w:rFonts w:ascii="Century Gothic" w:hAnsi="Century Gothic" w:cs="Arial"/>
          <w:b/>
          <w:sz w:val="20"/>
          <w:szCs w:val="20"/>
          <w:u w:val="single"/>
        </w:rPr>
      </w:pPr>
    </w:p>
    <w:p w14:paraId="600F44E1" w14:textId="6269E867" w:rsidR="00803AC9" w:rsidRPr="00C80FB3" w:rsidRDefault="00803AC9" w:rsidP="00C80FB3">
      <w:pPr>
        <w:autoSpaceDE w:val="0"/>
        <w:autoSpaceDN w:val="0"/>
        <w:adjustRightInd w:val="0"/>
        <w:spacing w:line="276" w:lineRule="auto"/>
        <w:jc w:val="both"/>
        <w:rPr>
          <w:rFonts w:ascii="Century Gothic" w:hAnsi="Century Gothic" w:cs="Calibri"/>
          <w:b/>
          <w:sz w:val="20"/>
          <w:szCs w:val="20"/>
          <w:u w:val="single"/>
        </w:rPr>
      </w:pPr>
      <w:r w:rsidRPr="00C80FB3">
        <w:rPr>
          <w:rFonts w:ascii="Century Gothic" w:hAnsi="Century Gothic" w:cs="Calibri"/>
          <w:b/>
          <w:sz w:val="20"/>
          <w:szCs w:val="20"/>
          <w:u w:val="single"/>
        </w:rPr>
        <w:t xml:space="preserve">DOCENTE: </w:t>
      </w:r>
    </w:p>
    <w:p w14:paraId="0BDB207A" w14:textId="5C94DD6A" w:rsidR="00803AC9" w:rsidRDefault="00803AC9" w:rsidP="00C80FB3">
      <w:pPr>
        <w:tabs>
          <w:tab w:val="left" w:pos="142"/>
          <w:tab w:val="left" w:pos="284"/>
        </w:tabs>
        <w:autoSpaceDE w:val="0"/>
        <w:autoSpaceDN w:val="0"/>
        <w:adjustRightInd w:val="0"/>
        <w:spacing w:line="276" w:lineRule="auto"/>
        <w:jc w:val="both"/>
        <w:rPr>
          <w:rFonts w:ascii="Century Gothic" w:hAnsi="Century Gothic" w:cs="Calibri"/>
          <w:sz w:val="20"/>
          <w:szCs w:val="20"/>
        </w:rPr>
      </w:pPr>
      <w:r w:rsidRPr="00C80FB3">
        <w:rPr>
          <w:rFonts w:ascii="Century Gothic" w:hAnsi="Century Gothic" w:cs="Calibri"/>
          <w:b/>
          <w:sz w:val="20"/>
          <w:szCs w:val="20"/>
        </w:rPr>
        <w:t>Raquel Cobos Campos</w:t>
      </w:r>
      <w:r w:rsidR="00861D8D" w:rsidRPr="00C80FB3">
        <w:rPr>
          <w:rFonts w:ascii="Century Gothic" w:hAnsi="Century Gothic" w:cs="Calibri"/>
          <w:b/>
          <w:sz w:val="20"/>
          <w:szCs w:val="20"/>
        </w:rPr>
        <w:t xml:space="preserve">. </w:t>
      </w:r>
      <w:r w:rsidRPr="00C80FB3">
        <w:rPr>
          <w:rFonts w:ascii="Century Gothic" w:hAnsi="Century Gothic" w:cs="Calibri"/>
          <w:sz w:val="20"/>
          <w:szCs w:val="20"/>
        </w:rPr>
        <w:t xml:space="preserve">Doctora en Farmacia. </w:t>
      </w:r>
      <w:r w:rsidR="00861D8D" w:rsidRPr="00C80FB3">
        <w:rPr>
          <w:rFonts w:ascii="Century Gothic" w:hAnsi="Century Gothic" w:cs="Calibri"/>
          <w:sz w:val="20"/>
          <w:szCs w:val="20"/>
        </w:rPr>
        <w:t>Responsable Un</w:t>
      </w:r>
      <w:r w:rsidR="002006AC">
        <w:rPr>
          <w:rFonts w:ascii="Century Gothic" w:hAnsi="Century Gothic" w:cs="Calibri"/>
          <w:sz w:val="20"/>
          <w:szCs w:val="20"/>
        </w:rPr>
        <w:t xml:space="preserve">idad Metodología y Estadística </w:t>
      </w:r>
      <w:proofErr w:type="spellStart"/>
      <w:r w:rsidR="00861D8D" w:rsidRPr="00C80FB3">
        <w:rPr>
          <w:rFonts w:ascii="Century Gothic" w:hAnsi="Century Gothic" w:cs="Calibri"/>
          <w:sz w:val="20"/>
          <w:szCs w:val="20"/>
        </w:rPr>
        <w:t>Bioaraba</w:t>
      </w:r>
      <w:proofErr w:type="spellEnd"/>
      <w:r w:rsidR="00861D8D" w:rsidRPr="00C80FB3">
        <w:rPr>
          <w:rFonts w:ascii="Century Gothic" w:hAnsi="Century Gothic" w:cs="Calibri"/>
          <w:sz w:val="20"/>
          <w:szCs w:val="20"/>
        </w:rPr>
        <w:t>.</w:t>
      </w:r>
    </w:p>
    <w:p w14:paraId="43FC19CF" w14:textId="356C10DB" w:rsidR="002006AC" w:rsidRPr="002006AC" w:rsidRDefault="002006AC" w:rsidP="00C80FB3">
      <w:pPr>
        <w:tabs>
          <w:tab w:val="left" w:pos="142"/>
          <w:tab w:val="left" w:pos="284"/>
        </w:tabs>
        <w:autoSpaceDE w:val="0"/>
        <w:autoSpaceDN w:val="0"/>
        <w:adjustRightInd w:val="0"/>
        <w:spacing w:line="276" w:lineRule="auto"/>
        <w:jc w:val="both"/>
        <w:rPr>
          <w:rFonts w:ascii="Century Gothic" w:hAnsi="Century Gothic" w:cs="Calibri"/>
          <w:sz w:val="20"/>
          <w:szCs w:val="20"/>
          <w:u w:val="single"/>
        </w:rPr>
      </w:pPr>
      <w:r w:rsidRPr="002006AC">
        <w:rPr>
          <w:rFonts w:ascii="Century Gothic" w:hAnsi="Century Gothic" w:cs="Calibri"/>
          <w:b/>
          <w:sz w:val="20"/>
          <w:szCs w:val="20"/>
        </w:rPr>
        <w:t>Laura Núñez González.</w:t>
      </w:r>
      <w:r>
        <w:rPr>
          <w:rFonts w:ascii="Century Gothic" w:hAnsi="Century Gothic" w:cs="Calibri"/>
          <w:b/>
          <w:sz w:val="20"/>
          <w:szCs w:val="20"/>
        </w:rPr>
        <w:t xml:space="preserve"> </w:t>
      </w:r>
      <w:r w:rsidRPr="002006AC">
        <w:rPr>
          <w:rFonts w:ascii="Century Gothic" w:hAnsi="Century Gothic" w:cs="Calibri"/>
          <w:sz w:val="20"/>
          <w:szCs w:val="20"/>
        </w:rPr>
        <w:t>Doctora Medicina Molecular</w:t>
      </w:r>
      <w:r>
        <w:rPr>
          <w:rFonts w:ascii="Century Gothic" w:hAnsi="Century Gothic" w:cs="Calibri"/>
          <w:sz w:val="20"/>
          <w:szCs w:val="20"/>
        </w:rPr>
        <w:t xml:space="preserve">. Metodóloga Unidad Metodología y Estadística. </w:t>
      </w:r>
      <w:proofErr w:type="spellStart"/>
      <w:r>
        <w:rPr>
          <w:rFonts w:ascii="Century Gothic" w:hAnsi="Century Gothic" w:cs="Calibri"/>
          <w:sz w:val="20"/>
          <w:szCs w:val="20"/>
        </w:rPr>
        <w:t>Bioaraba</w:t>
      </w:r>
      <w:proofErr w:type="spellEnd"/>
    </w:p>
    <w:p w14:paraId="0546682E" w14:textId="77777777" w:rsidR="00803AC9" w:rsidRPr="00C80FB3" w:rsidRDefault="00803AC9" w:rsidP="00C80FB3">
      <w:pPr>
        <w:tabs>
          <w:tab w:val="left" w:pos="142"/>
          <w:tab w:val="left" w:pos="284"/>
        </w:tabs>
        <w:autoSpaceDE w:val="0"/>
        <w:autoSpaceDN w:val="0"/>
        <w:adjustRightInd w:val="0"/>
        <w:spacing w:line="276" w:lineRule="auto"/>
        <w:jc w:val="both"/>
        <w:rPr>
          <w:rFonts w:ascii="Century Gothic" w:hAnsi="Century Gothic" w:cs="Calibri"/>
          <w:b/>
          <w:sz w:val="20"/>
          <w:szCs w:val="20"/>
          <w:u w:val="single"/>
        </w:rPr>
      </w:pPr>
      <w:bookmarkStart w:id="0" w:name="_GoBack"/>
      <w:bookmarkEnd w:id="0"/>
    </w:p>
    <w:p w14:paraId="4C86E75D" w14:textId="5CD87BE6" w:rsidR="00803AC9" w:rsidRPr="00C80FB3" w:rsidRDefault="00803AC9" w:rsidP="00C80FB3">
      <w:pPr>
        <w:tabs>
          <w:tab w:val="left" w:pos="142"/>
          <w:tab w:val="left" w:pos="284"/>
        </w:tabs>
        <w:autoSpaceDE w:val="0"/>
        <w:autoSpaceDN w:val="0"/>
        <w:adjustRightInd w:val="0"/>
        <w:spacing w:line="276" w:lineRule="auto"/>
        <w:jc w:val="both"/>
        <w:rPr>
          <w:rFonts w:ascii="Century Gothic" w:hAnsi="Century Gothic" w:cs="Calibri"/>
          <w:b/>
          <w:sz w:val="20"/>
          <w:szCs w:val="20"/>
          <w:u w:val="single"/>
        </w:rPr>
      </w:pPr>
      <w:r w:rsidRPr="00C80FB3">
        <w:rPr>
          <w:rFonts w:ascii="Century Gothic" w:hAnsi="Century Gothic" w:cs="Calibri"/>
          <w:b/>
          <w:sz w:val="20"/>
          <w:szCs w:val="20"/>
          <w:u w:val="single"/>
        </w:rPr>
        <w:t>Número de participantes:</w:t>
      </w:r>
      <w:r w:rsidRPr="00C80FB3">
        <w:rPr>
          <w:rFonts w:ascii="Century Gothic" w:hAnsi="Century Gothic" w:cs="Calibri"/>
          <w:b/>
          <w:sz w:val="20"/>
          <w:szCs w:val="20"/>
        </w:rPr>
        <w:t xml:space="preserve"> </w:t>
      </w:r>
      <w:r w:rsidR="00AE5DD2" w:rsidRPr="00C80FB3">
        <w:rPr>
          <w:rFonts w:ascii="Century Gothic" w:hAnsi="Century Gothic" w:cs="Calibri"/>
          <w:sz w:val="20"/>
          <w:szCs w:val="20"/>
        </w:rPr>
        <w:t>20</w:t>
      </w:r>
      <w:r w:rsidRPr="00C80FB3">
        <w:rPr>
          <w:rFonts w:ascii="Century Gothic" w:hAnsi="Century Gothic" w:cs="Calibri"/>
          <w:sz w:val="20"/>
          <w:szCs w:val="20"/>
        </w:rPr>
        <w:t xml:space="preserve"> personas</w:t>
      </w:r>
    </w:p>
    <w:p w14:paraId="6E66A9C2" w14:textId="77777777" w:rsidR="00803AC9" w:rsidRPr="00C80FB3" w:rsidRDefault="00803AC9" w:rsidP="00C80FB3">
      <w:pPr>
        <w:autoSpaceDE w:val="0"/>
        <w:autoSpaceDN w:val="0"/>
        <w:adjustRightInd w:val="0"/>
        <w:spacing w:line="276" w:lineRule="auto"/>
        <w:jc w:val="both"/>
        <w:rPr>
          <w:rFonts w:ascii="Century Gothic" w:hAnsi="Century Gothic" w:cs="Calibri"/>
          <w:sz w:val="20"/>
          <w:szCs w:val="20"/>
        </w:rPr>
      </w:pPr>
    </w:p>
    <w:p w14:paraId="738B628C" w14:textId="14BD898D" w:rsidR="00803AC9" w:rsidRPr="00C80FB3" w:rsidRDefault="00803AC9" w:rsidP="00C80FB3">
      <w:pPr>
        <w:autoSpaceDE w:val="0"/>
        <w:autoSpaceDN w:val="0"/>
        <w:adjustRightInd w:val="0"/>
        <w:spacing w:line="276" w:lineRule="auto"/>
        <w:jc w:val="both"/>
        <w:rPr>
          <w:rFonts w:ascii="Century Gothic" w:hAnsi="Century Gothic" w:cs="Calibri"/>
          <w:color w:val="000000" w:themeColor="text1"/>
          <w:sz w:val="20"/>
          <w:szCs w:val="20"/>
        </w:rPr>
      </w:pPr>
      <w:r w:rsidRPr="00C80FB3">
        <w:rPr>
          <w:rFonts w:ascii="Century Gothic" w:hAnsi="Century Gothic" w:cs="Calibri"/>
          <w:b/>
          <w:sz w:val="20"/>
          <w:szCs w:val="20"/>
          <w:u w:val="single"/>
        </w:rPr>
        <w:t>Dirigido a</w:t>
      </w:r>
      <w:r w:rsidRPr="00C80FB3">
        <w:rPr>
          <w:rFonts w:ascii="Century Gothic" w:hAnsi="Century Gothic" w:cs="Calibri"/>
          <w:b/>
          <w:sz w:val="20"/>
          <w:szCs w:val="20"/>
        </w:rPr>
        <w:t xml:space="preserve">:  </w:t>
      </w:r>
      <w:r w:rsidR="00861D8D" w:rsidRPr="00C80FB3">
        <w:rPr>
          <w:rFonts w:ascii="Century Gothic" w:hAnsi="Century Gothic" w:cs="Calibri"/>
          <w:color w:val="000000" w:themeColor="text1"/>
          <w:sz w:val="20"/>
          <w:szCs w:val="20"/>
        </w:rPr>
        <w:t>p</w:t>
      </w:r>
      <w:r w:rsidRPr="00C80FB3">
        <w:rPr>
          <w:rFonts w:ascii="Century Gothic" w:hAnsi="Century Gothic" w:cs="Calibri"/>
          <w:color w:val="000000" w:themeColor="text1"/>
          <w:sz w:val="20"/>
          <w:szCs w:val="20"/>
        </w:rPr>
        <w:t xml:space="preserve">ersonal Investigador del IIS </w:t>
      </w:r>
      <w:proofErr w:type="spellStart"/>
      <w:r w:rsidRPr="00C80FB3">
        <w:rPr>
          <w:rFonts w:ascii="Century Gothic" w:hAnsi="Century Gothic" w:cs="Calibri"/>
          <w:color w:val="000000" w:themeColor="text1"/>
          <w:sz w:val="20"/>
          <w:szCs w:val="20"/>
        </w:rPr>
        <w:t>Bioaraba</w:t>
      </w:r>
      <w:proofErr w:type="spellEnd"/>
      <w:r w:rsidRPr="00C80FB3">
        <w:rPr>
          <w:rFonts w:ascii="Century Gothic" w:hAnsi="Century Gothic" w:cs="Calibri"/>
          <w:color w:val="000000" w:themeColor="text1"/>
          <w:sz w:val="20"/>
          <w:szCs w:val="20"/>
        </w:rPr>
        <w:t xml:space="preserve">, personal de estructura del IIS </w:t>
      </w:r>
      <w:proofErr w:type="spellStart"/>
      <w:r w:rsidRPr="00C80FB3">
        <w:rPr>
          <w:rFonts w:ascii="Century Gothic" w:hAnsi="Century Gothic" w:cs="Calibri"/>
          <w:color w:val="000000" w:themeColor="text1"/>
          <w:sz w:val="20"/>
          <w:szCs w:val="20"/>
        </w:rPr>
        <w:t>Bioaraba</w:t>
      </w:r>
      <w:proofErr w:type="spellEnd"/>
      <w:r w:rsidRPr="00C80FB3">
        <w:rPr>
          <w:rFonts w:ascii="Century Gothic" w:hAnsi="Century Gothic" w:cs="Calibri"/>
          <w:color w:val="000000" w:themeColor="text1"/>
          <w:sz w:val="20"/>
          <w:szCs w:val="20"/>
        </w:rPr>
        <w:t xml:space="preserve">, residentes y tutores </w:t>
      </w:r>
      <w:r w:rsidR="008F5FE7" w:rsidRPr="00C80FB3">
        <w:rPr>
          <w:rFonts w:ascii="Century Gothic" w:hAnsi="Century Gothic" w:cs="Calibri"/>
          <w:color w:val="000000" w:themeColor="text1"/>
          <w:sz w:val="20"/>
          <w:szCs w:val="20"/>
        </w:rPr>
        <w:t>de</w:t>
      </w:r>
      <w:r w:rsidRPr="00C80FB3">
        <w:rPr>
          <w:rFonts w:ascii="Century Gothic" w:hAnsi="Century Gothic" w:cs="Calibri"/>
          <w:color w:val="000000" w:themeColor="text1"/>
          <w:sz w:val="20"/>
          <w:szCs w:val="20"/>
        </w:rPr>
        <w:t xml:space="preserve"> formación especializada. </w:t>
      </w:r>
    </w:p>
    <w:p w14:paraId="4550846D" w14:textId="77777777" w:rsidR="00803AC9" w:rsidRPr="00C80FB3" w:rsidRDefault="00803AC9" w:rsidP="00C80FB3">
      <w:pPr>
        <w:autoSpaceDE w:val="0"/>
        <w:autoSpaceDN w:val="0"/>
        <w:adjustRightInd w:val="0"/>
        <w:spacing w:line="276" w:lineRule="auto"/>
        <w:jc w:val="both"/>
        <w:rPr>
          <w:rFonts w:ascii="Century Gothic" w:hAnsi="Century Gothic" w:cs="Calibri"/>
          <w:color w:val="000000"/>
          <w:sz w:val="20"/>
          <w:szCs w:val="20"/>
        </w:rPr>
      </w:pPr>
    </w:p>
    <w:p w14:paraId="3CF53545" w14:textId="24B3467F" w:rsidR="00803AC9" w:rsidRPr="00C80FB3" w:rsidRDefault="00803AC9" w:rsidP="00C80FB3">
      <w:pPr>
        <w:autoSpaceDE w:val="0"/>
        <w:autoSpaceDN w:val="0"/>
        <w:adjustRightInd w:val="0"/>
        <w:spacing w:line="276" w:lineRule="auto"/>
        <w:jc w:val="both"/>
        <w:rPr>
          <w:rFonts w:ascii="Century Gothic" w:hAnsi="Century Gothic" w:cs="Calibri"/>
          <w:sz w:val="20"/>
          <w:szCs w:val="20"/>
        </w:rPr>
      </w:pPr>
      <w:r w:rsidRPr="00C80FB3">
        <w:rPr>
          <w:rFonts w:ascii="Century Gothic" w:hAnsi="Century Gothic" w:cs="Calibri"/>
          <w:b/>
          <w:sz w:val="20"/>
          <w:szCs w:val="20"/>
          <w:u w:val="single"/>
        </w:rPr>
        <w:t>Criterios de selección de</w:t>
      </w:r>
      <w:r w:rsidR="008F5FE7" w:rsidRPr="00C80FB3">
        <w:rPr>
          <w:rFonts w:ascii="Century Gothic" w:hAnsi="Century Gothic" w:cs="Calibri"/>
          <w:b/>
          <w:sz w:val="20"/>
          <w:szCs w:val="20"/>
          <w:u w:val="single"/>
        </w:rPr>
        <w:t>l</w:t>
      </w:r>
      <w:r w:rsidRPr="00C80FB3">
        <w:rPr>
          <w:rFonts w:ascii="Century Gothic" w:hAnsi="Century Gothic" w:cs="Calibri"/>
          <w:b/>
          <w:sz w:val="20"/>
          <w:szCs w:val="20"/>
          <w:u w:val="single"/>
        </w:rPr>
        <w:t xml:space="preserve"> alumnado y formas de inscripción:</w:t>
      </w:r>
      <w:r w:rsidRPr="00C80FB3">
        <w:rPr>
          <w:rFonts w:ascii="Century Gothic" w:hAnsi="Century Gothic" w:cs="Calibri"/>
          <w:b/>
          <w:sz w:val="20"/>
          <w:szCs w:val="20"/>
        </w:rPr>
        <w:t xml:space="preserve"> </w:t>
      </w:r>
      <w:r w:rsidRPr="00C80FB3">
        <w:rPr>
          <w:rFonts w:ascii="Century Gothic" w:hAnsi="Century Gothic" w:cs="Calibri"/>
          <w:sz w:val="20"/>
          <w:szCs w:val="20"/>
        </w:rPr>
        <w:t xml:space="preserve">la selección se realizará en orden cronológico de inscripción hasta alcanzar el número máximo de personas permitidas. Se tendrá en cuenta que haya un reparto equitativo y representativo de los servicios y especialidades clínicas. </w:t>
      </w:r>
    </w:p>
    <w:p w14:paraId="26097295" w14:textId="77777777" w:rsidR="00803AC9" w:rsidRPr="00C80FB3" w:rsidRDefault="00803AC9" w:rsidP="00C80FB3">
      <w:pPr>
        <w:autoSpaceDE w:val="0"/>
        <w:autoSpaceDN w:val="0"/>
        <w:adjustRightInd w:val="0"/>
        <w:spacing w:line="276" w:lineRule="auto"/>
        <w:jc w:val="both"/>
        <w:rPr>
          <w:rFonts w:ascii="Century Gothic" w:hAnsi="Century Gothic" w:cs="Calibri"/>
          <w:sz w:val="20"/>
          <w:szCs w:val="20"/>
        </w:rPr>
      </w:pPr>
    </w:p>
    <w:p w14:paraId="537D81CA" w14:textId="20D9CD3F" w:rsidR="00803AC9" w:rsidRDefault="00803AC9" w:rsidP="00C80FB3">
      <w:pPr>
        <w:autoSpaceDE w:val="0"/>
        <w:autoSpaceDN w:val="0"/>
        <w:adjustRightInd w:val="0"/>
        <w:spacing w:line="276" w:lineRule="auto"/>
        <w:jc w:val="both"/>
        <w:rPr>
          <w:rFonts w:ascii="Century Gothic" w:hAnsi="Century Gothic" w:cs="Calibri"/>
          <w:sz w:val="20"/>
          <w:szCs w:val="20"/>
        </w:rPr>
      </w:pPr>
      <w:r w:rsidRPr="00C80FB3">
        <w:rPr>
          <w:rFonts w:ascii="Century Gothic" w:hAnsi="Century Gothic" w:cs="Calibri"/>
          <w:b/>
          <w:sz w:val="20"/>
          <w:szCs w:val="20"/>
          <w:u w:val="single"/>
        </w:rPr>
        <w:t>IDIOMA</w:t>
      </w:r>
      <w:r w:rsidRPr="00C80FB3">
        <w:rPr>
          <w:rFonts w:ascii="Century Gothic" w:hAnsi="Century Gothic" w:cs="Calibri"/>
          <w:b/>
          <w:sz w:val="20"/>
          <w:szCs w:val="20"/>
        </w:rPr>
        <w:t xml:space="preserve">: </w:t>
      </w:r>
      <w:r w:rsidRPr="00C80FB3">
        <w:rPr>
          <w:rFonts w:ascii="Century Gothic" w:hAnsi="Century Gothic" w:cs="Calibri"/>
          <w:sz w:val="20"/>
          <w:szCs w:val="20"/>
        </w:rPr>
        <w:t>Castellano</w:t>
      </w:r>
    </w:p>
    <w:p w14:paraId="5EA3BB42" w14:textId="77777777" w:rsidR="00C80FB3" w:rsidRPr="00C80FB3" w:rsidRDefault="00C80FB3" w:rsidP="00C80FB3">
      <w:pPr>
        <w:autoSpaceDE w:val="0"/>
        <w:autoSpaceDN w:val="0"/>
        <w:adjustRightInd w:val="0"/>
        <w:spacing w:line="276" w:lineRule="auto"/>
        <w:jc w:val="both"/>
        <w:rPr>
          <w:rFonts w:ascii="Century Gothic" w:hAnsi="Century Gothic" w:cs="Calibri"/>
          <w:sz w:val="20"/>
          <w:szCs w:val="20"/>
        </w:rPr>
      </w:pPr>
    </w:p>
    <w:p w14:paraId="371E38A1" w14:textId="77777777" w:rsidR="00DD2710" w:rsidRPr="00C80FB3" w:rsidRDefault="00DD2710" w:rsidP="00C80FB3">
      <w:pPr>
        <w:autoSpaceDE w:val="0"/>
        <w:autoSpaceDN w:val="0"/>
        <w:adjustRightInd w:val="0"/>
        <w:spacing w:line="276" w:lineRule="auto"/>
        <w:ind w:left="2124" w:hanging="2124"/>
        <w:jc w:val="both"/>
        <w:rPr>
          <w:rFonts w:ascii="Century Gothic" w:hAnsi="Century Gothic" w:cs="Calibri"/>
          <w:b/>
          <w:sz w:val="20"/>
          <w:szCs w:val="20"/>
          <w:u w:val="single"/>
        </w:rPr>
      </w:pPr>
    </w:p>
    <w:p w14:paraId="1D6F3868" w14:textId="2FCE364D" w:rsidR="00014D25" w:rsidRDefault="00803AC9" w:rsidP="00C80FB3">
      <w:pPr>
        <w:spacing w:line="276" w:lineRule="auto"/>
        <w:jc w:val="both"/>
        <w:rPr>
          <w:rFonts w:ascii="Century Gothic" w:hAnsi="Century Gothic"/>
          <w:b/>
          <w:sz w:val="20"/>
          <w:szCs w:val="20"/>
          <w:u w:val="single"/>
        </w:rPr>
      </w:pPr>
      <w:r w:rsidRPr="00C80FB3">
        <w:rPr>
          <w:rFonts w:ascii="Century Gothic" w:hAnsi="Century Gothic"/>
          <w:b/>
          <w:sz w:val="20"/>
          <w:szCs w:val="20"/>
          <w:u w:val="single"/>
        </w:rPr>
        <w:t>OBJETIVOS:</w:t>
      </w:r>
    </w:p>
    <w:p w14:paraId="1505F6CD" w14:textId="77777777" w:rsidR="00C80FB3" w:rsidRPr="00C80FB3" w:rsidRDefault="00C80FB3" w:rsidP="00C80FB3">
      <w:pPr>
        <w:spacing w:line="276" w:lineRule="auto"/>
        <w:jc w:val="both"/>
        <w:rPr>
          <w:rFonts w:ascii="Century Gothic" w:hAnsi="Century Gothic"/>
          <w:b/>
          <w:sz w:val="20"/>
          <w:szCs w:val="20"/>
          <w:u w:val="single"/>
        </w:rPr>
      </w:pPr>
    </w:p>
    <w:p w14:paraId="1F5E32BB" w14:textId="747E4D80" w:rsidR="00803AC9" w:rsidRDefault="00803AC9" w:rsidP="00C80FB3">
      <w:pPr>
        <w:autoSpaceDE w:val="0"/>
        <w:autoSpaceDN w:val="0"/>
        <w:adjustRightInd w:val="0"/>
        <w:spacing w:line="276" w:lineRule="auto"/>
        <w:jc w:val="both"/>
        <w:rPr>
          <w:rFonts w:ascii="Century Gothic" w:hAnsi="Century Gothic" w:cs="Calibri"/>
          <w:b/>
          <w:sz w:val="20"/>
          <w:szCs w:val="20"/>
        </w:rPr>
      </w:pPr>
      <w:r w:rsidRPr="00C80FB3">
        <w:rPr>
          <w:rFonts w:ascii="Century Gothic" w:hAnsi="Century Gothic" w:cs="Calibri"/>
          <w:b/>
          <w:sz w:val="20"/>
          <w:szCs w:val="20"/>
        </w:rPr>
        <w:t xml:space="preserve">Generales: </w:t>
      </w:r>
    </w:p>
    <w:p w14:paraId="2C70119A" w14:textId="77777777" w:rsidR="00C80FB3" w:rsidRPr="00C80FB3" w:rsidRDefault="00C80FB3" w:rsidP="00C80FB3">
      <w:pPr>
        <w:autoSpaceDE w:val="0"/>
        <w:autoSpaceDN w:val="0"/>
        <w:adjustRightInd w:val="0"/>
        <w:spacing w:line="276" w:lineRule="auto"/>
        <w:jc w:val="both"/>
        <w:rPr>
          <w:rFonts w:ascii="Century Gothic" w:hAnsi="Century Gothic" w:cs="Calibri"/>
          <w:b/>
          <w:sz w:val="20"/>
          <w:szCs w:val="20"/>
        </w:rPr>
      </w:pPr>
    </w:p>
    <w:p w14:paraId="1E523D9A" w14:textId="53DAC88A" w:rsidR="00AE5DD2" w:rsidRPr="00C80FB3" w:rsidRDefault="00AE5DD2" w:rsidP="00C80FB3">
      <w:pPr>
        <w:autoSpaceDE w:val="0"/>
        <w:autoSpaceDN w:val="0"/>
        <w:adjustRightInd w:val="0"/>
        <w:spacing w:line="276" w:lineRule="auto"/>
        <w:ind w:left="993" w:hanging="283"/>
        <w:jc w:val="both"/>
        <w:rPr>
          <w:rFonts w:ascii="Century Gothic" w:hAnsi="Century Gothic" w:cs="Calibri"/>
          <w:sz w:val="20"/>
          <w:szCs w:val="20"/>
        </w:rPr>
      </w:pPr>
      <w:r w:rsidRPr="00C80FB3">
        <w:rPr>
          <w:rFonts w:ascii="Century Gothic" w:hAnsi="Century Gothic" w:cs="Calibri"/>
          <w:sz w:val="20"/>
          <w:szCs w:val="20"/>
        </w:rPr>
        <w:t xml:space="preserve">1. Dotar </w:t>
      </w:r>
      <w:r w:rsidR="00F12C74" w:rsidRPr="00C80FB3">
        <w:rPr>
          <w:rFonts w:ascii="Century Gothic" w:hAnsi="Century Gothic" w:cs="Calibri"/>
          <w:sz w:val="20"/>
          <w:szCs w:val="20"/>
        </w:rPr>
        <w:t>al alumnado</w:t>
      </w:r>
      <w:r w:rsidRPr="00C80FB3">
        <w:rPr>
          <w:rFonts w:ascii="Century Gothic" w:hAnsi="Century Gothic" w:cs="Calibri"/>
          <w:sz w:val="20"/>
          <w:szCs w:val="20"/>
        </w:rPr>
        <w:t xml:space="preserve"> de los conocimientos para poder estructurar y redactar un artículo </w:t>
      </w:r>
      <w:r w:rsidR="00C80FB3">
        <w:rPr>
          <w:rFonts w:ascii="Century Gothic" w:hAnsi="Century Gothic" w:cs="Calibri"/>
          <w:sz w:val="20"/>
          <w:szCs w:val="20"/>
        </w:rPr>
        <w:t xml:space="preserve">    </w:t>
      </w:r>
      <w:r w:rsidRPr="00C80FB3">
        <w:rPr>
          <w:rFonts w:ascii="Century Gothic" w:hAnsi="Century Gothic" w:cs="Calibri"/>
          <w:sz w:val="20"/>
          <w:szCs w:val="20"/>
        </w:rPr>
        <w:t>científico.</w:t>
      </w:r>
    </w:p>
    <w:p w14:paraId="54120ACB" w14:textId="20CDE3E6" w:rsidR="00AE5DD2" w:rsidRPr="00C80FB3" w:rsidRDefault="00AE5DD2" w:rsidP="00C80FB3">
      <w:pPr>
        <w:autoSpaceDE w:val="0"/>
        <w:autoSpaceDN w:val="0"/>
        <w:adjustRightInd w:val="0"/>
        <w:spacing w:line="276" w:lineRule="auto"/>
        <w:ind w:left="993" w:hanging="285"/>
        <w:jc w:val="both"/>
        <w:rPr>
          <w:rFonts w:ascii="Century Gothic" w:hAnsi="Century Gothic" w:cs="Calibri"/>
          <w:sz w:val="20"/>
          <w:szCs w:val="20"/>
        </w:rPr>
      </w:pPr>
      <w:r w:rsidRPr="00C80FB3">
        <w:rPr>
          <w:rFonts w:ascii="Century Gothic" w:hAnsi="Century Gothic" w:cs="Calibri"/>
          <w:sz w:val="20"/>
          <w:szCs w:val="20"/>
        </w:rPr>
        <w:t xml:space="preserve">2. Dotar </w:t>
      </w:r>
      <w:r w:rsidR="00F12C74" w:rsidRPr="00C80FB3">
        <w:rPr>
          <w:rFonts w:ascii="Century Gothic" w:hAnsi="Century Gothic" w:cs="Calibri"/>
          <w:sz w:val="20"/>
          <w:szCs w:val="20"/>
        </w:rPr>
        <w:t>al alumnado</w:t>
      </w:r>
      <w:r w:rsidR="007129F6">
        <w:rPr>
          <w:rFonts w:ascii="Century Gothic" w:hAnsi="Century Gothic" w:cs="Calibri"/>
          <w:sz w:val="20"/>
          <w:szCs w:val="20"/>
        </w:rPr>
        <w:t xml:space="preserve"> de</w:t>
      </w:r>
      <w:r w:rsidRPr="00C80FB3">
        <w:rPr>
          <w:rFonts w:ascii="Century Gothic" w:hAnsi="Century Gothic" w:cs="Calibri"/>
          <w:sz w:val="20"/>
          <w:szCs w:val="20"/>
        </w:rPr>
        <w:t xml:space="preserve"> los conocimientos para poder realizar la selección de la revista de la manera más adecuada.</w:t>
      </w:r>
    </w:p>
    <w:p w14:paraId="4EB5C0C4" w14:textId="77777777" w:rsidR="00F97C36" w:rsidRPr="00C80FB3" w:rsidRDefault="00F97C36" w:rsidP="00C80FB3">
      <w:pPr>
        <w:pStyle w:val="Prrafodelista"/>
        <w:spacing w:line="276" w:lineRule="auto"/>
        <w:rPr>
          <w:rFonts w:ascii="Century Gothic" w:hAnsi="Century Gothic" w:cs="Calibri"/>
          <w:sz w:val="20"/>
          <w:szCs w:val="20"/>
        </w:rPr>
      </w:pPr>
    </w:p>
    <w:p w14:paraId="5E8FD39B" w14:textId="625FFC36" w:rsidR="00F97C36" w:rsidRDefault="00F97C36" w:rsidP="00C80FB3">
      <w:pPr>
        <w:autoSpaceDE w:val="0"/>
        <w:autoSpaceDN w:val="0"/>
        <w:adjustRightInd w:val="0"/>
        <w:spacing w:line="276" w:lineRule="auto"/>
        <w:jc w:val="both"/>
        <w:rPr>
          <w:rFonts w:ascii="Century Gothic" w:hAnsi="Century Gothic" w:cs="Calibri"/>
          <w:b/>
          <w:sz w:val="20"/>
          <w:szCs w:val="20"/>
        </w:rPr>
      </w:pPr>
      <w:r w:rsidRPr="00C80FB3">
        <w:rPr>
          <w:rFonts w:ascii="Century Gothic" w:hAnsi="Century Gothic" w:cs="Calibri"/>
          <w:b/>
          <w:sz w:val="20"/>
          <w:szCs w:val="20"/>
        </w:rPr>
        <w:t>Específicos:</w:t>
      </w:r>
    </w:p>
    <w:p w14:paraId="175B9776" w14:textId="77777777" w:rsidR="00C80FB3" w:rsidRPr="00C80FB3" w:rsidRDefault="00C80FB3" w:rsidP="00C80FB3">
      <w:pPr>
        <w:autoSpaceDE w:val="0"/>
        <w:autoSpaceDN w:val="0"/>
        <w:adjustRightInd w:val="0"/>
        <w:spacing w:line="276" w:lineRule="auto"/>
        <w:jc w:val="both"/>
        <w:rPr>
          <w:rFonts w:ascii="Century Gothic" w:hAnsi="Century Gothic" w:cs="Calibri"/>
          <w:b/>
          <w:sz w:val="20"/>
          <w:szCs w:val="20"/>
        </w:rPr>
      </w:pPr>
    </w:p>
    <w:p w14:paraId="2A93F223" w14:textId="5AC01014" w:rsidR="00F12C74" w:rsidRPr="00C80FB3" w:rsidRDefault="00F12C74" w:rsidP="00C80FB3">
      <w:pPr>
        <w:autoSpaceDE w:val="0"/>
        <w:autoSpaceDN w:val="0"/>
        <w:adjustRightInd w:val="0"/>
        <w:spacing w:line="276" w:lineRule="auto"/>
        <w:ind w:firstLine="851"/>
        <w:jc w:val="both"/>
        <w:rPr>
          <w:rFonts w:ascii="Century Gothic" w:hAnsi="Century Gothic" w:cs="Calibri"/>
          <w:sz w:val="20"/>
          <w:szCs w:val="20"/>
        </w:rPr>
      </w:pPr>
      <w:r w:rsidRPr="00C80FB3">
        <w:rPr>
          <w:rFonts w:ascii="Century Gothic" w:hAnsi="Century Gothic" w:cs="Calibri"/>
          <w:sz w:val="20"/>
          <w:szCs w:val="20"/>
        </w:rPr>
        <w:t>1. Entender qué es un artículo científico</w:t>
      </w:r>
    </w:p>
    <w:p w14:paraId="08BCF5D2" w14:textId="77777777" w:rsidR="00F12C74" w:rsidRPr="00C80FB3" w:rsidRDefault="00F12C74" w:rsidP="00C80FB3">
      <w:pPr>
        <w:autoSpaceDE w:val="0"/>
        <w:autoSpaceDN w:val="0"/>
        <w:adjustRightInd w:val="0"/>
        <w:spacing w:line="276" w:lineRule="auto"/>
        <w:ind w:firstLine="851"/>
        <w:jc w:val="both"/>
        <w:rPr>
          <w:rFonts w:ascii="Century Gothic" w:hAnsi="Century Gothic" w:cs="Calibri"/>
          <w:sz w:val="20"/>
          <w:szCs w:val="20"/>
        </w:rPr>
      </w:pPr>
      <w:r w:rsidRPr="00C80FB3">
        <w:rPr>
          <w:rFonts w:ascii="Century Gothic" w:hAnsi="Century Gothic" w:cs="Calibri"/>
          <w:sz w:val="20"/>
          <w:szCs w:val="20"/>
        </w:rPr>
        <w:t>2. Comprender cuáles son los criterios de autoría</w:t>
      </w:r>
    </w:p>
    <w:p w14:paraId="542F293E" w14:textId="2BF7B5C4" w:rsidR="00F12C74" w:rsidRPr="00C80FB3" w:rsidRDefault="008D01FE" w:rsidP="00C80FB3">
      <w:pPr>
        <w:autoSpaceDE w:val="0"/>
        <w:autoSpaceDN w:val="0"/>
        <w:adjustRightInd w:val="0"/>
        <w:spacing w:line="276" w:lineRule="auto"/>
        <w:ind w:firstLine="851"/>
        <w:jc w:val="both"/>
        <w:rPr>
          <w:rFonts w:ascii="Century Gothic" w:hAnsi="Century Gothic" w:cs="Calibri"/>
          <w:sz w:val="20"/>
          <w:szCs w:val="20"/>
        </w:rPr>
      </w:pPr>
      <w:r w:rsidRPr="008D01FE">
        <w:rPr>
          <w:rFonts w:ascii="Century Gothic" w:hAnsi="Century Gothic" w:cs="Calibri"/>
          <w:sz w:val="20"/>
          <w:szCs w:val="20"/>
        </w:rPr>
        <w:t>3</w:t>
      </w:r>
      <w:r w:rsidR="00F12C74" w:rsidRPr="008D01FE">
        <w:rPr>
          <w:rFonts w:ascii="Century Gothic" w:hAnsi="Century Gothic" w:cs="Calibri"/>
          <w:sz w:val="20"/>
          <w:szCs w:val="20"/>
        </w:rPr>
        <w:t>.</w:t>
      </w:r>
      <w:r w:rsidR="00F12C74" w:rsidRPr="00C80FB3">
        <w:rPr>
          <w:rFonts w:ascii="Century Gothic" w:hAnsi="Century Gothic" w:cs="Calibri"/>
          <w:sz w:val="20"/>
          <w:szCs w:val="20"/>
        </w:rPr>
        <w:t xml:space="preserve"> Aprender a realizar una adecuada selección de la revista: </w:t>
      </w:r>
    </w:p>
    <w:p w14:paraId="304E12F4" w14:textId="13943454" w:rsidR="00F12C74" w:rsidRPr="00C80FB3" w:rsidRDefault="00F12C74" w:rsidP="00C80FB3">
      <w:pPr>
        <w:pStyle w:val="Prrafodelista"/>
        <w:numPr>
          <w:ilvl w:val="0"/>
          <w:numId w:val="41"/>
        </w:numPr>
        <w:autoSpaceDE w:val="0"/>
        <w:autoSpaceDN w:val="0"/>
        <w:adjustRightInd w:val="0"/>
        <w:spacing w:line="276" w:lineRule="auto"/>
        <w:jc w:val="both"/>
        <w:rPr>
          <w:rFonts w:ascii="Century Gothic" w:hAnsi="Century Gothic" w:cs="Calibri"/>
          <w:sz w:val="20"/>
          <w:szCs w:val="20"/>
        </w:rPr>
      </w:pPr>
      <w:r w:rsidRPr="00C80FB3">
        <w:rPr>
          <w:rFonts w:ascii="Century Gothic" w:hAnsi="Century Gothic" w:cs="Calibri"/>
          <w:sz w:val="20"/>
          <w:szCs w:val="20"/>
        </w:rPr>
        <w:t>Herramientas de ayuda a la selección</w:t>
      </w:r>
    </w:p>
    <w:p w14:paraId="3E39F5E7" w14:textId="3DF467AA" w:rsidR="00F12C74" w:rsidRPr="00C80FB3" w:rsidRDefault="00F12C74" w:rsidP="00C80FB3">
      <w:pPr>
        <w:pStyle w:val="Prrafodelista"/>
        <w:numPr>
          <w:ilvl w:val="0"/>
          <w:numId w:val="41"/>
        </w:numPr>
        <w:autoSpaceDE w:val="0"/>
        <w:autoSpaceDN w:val="0"/>
        <w:adjustRightInd w:val="0"/>
        <w:spacing w:line="276" w:lineRule="auto"/>
        <w:jc w:val="both"/>
        <w:rPr>
          <w:rFonts w:ascii="Century Gothic" w:hAnsi="Century Gothic" w:cs="Calibri"/>
          <w:sz w:val="20"/>
          <w:szCs w:val="20"/>
        </w:rPr>
      </w:pPr>
      <w:r w:rsidRPr="00C80FB3">
        <w:rPr>
          <w:rFonts w:ascii="Century Gothic" w:hAnsi="Century Gothic" w:cs="Calibri"/>
          <w:sz w:val="20"/>
          <w:szCs w:val="20"/>
        </w:rPr>
        <w:t>Factor de impacto</w:t>
      </w:r>
    </w:p>
    <w:p w14:paraId="509B81E6" w14:textId="40A650A0" w:rsidR="00F12C74" w:rsidRPr="000656F8" w:rsidRDefault="00F12C74" w:rsidP="00C80FB3">
      <w:pPr>
        <w:pStyle w:val="Prrafodelista"/>
        <w:numPr>
          <w:ilvl w:val="0"/>
          <w:numId w:val="41"/>
        </w:numPr>
        <w:autoSpaceDE w:val="0"/>
        <w:autoSpaceDN w:val="0"/>
        <w:adjustRightInd w:val="0"/>
        <w:spacing w:line="276" w:lineRule="auto"/>
        <w:jc w:val="both"/>
        <w:rPr>
          <w:rFonts w:ascii="Century Gothic" w:hAnsi="Century Gothic" w:cs="Calibri"/>
          <w:sz w:val="20"/>
          <w:szCs w:val="20"/>
        </w:rPr>
      </w:pPr>
      <w:proofErr w:type="spellStart"/>
      <w:r w:rsidRPr="000656F8">
        <w:rPr>
          <w:rFonts w:ascii="Century Gothic" w:hAnsi="Century Gothic" w:cs="Calibri"/>
          <w:sz w:val="20"/>
          <w:szCs w:val="20"/>
        </w:rPr>
        <w:t>Quartil</w:t>
      </w:r>
      <w:proofErr w:type="spellEnd"/>
    </w:p>
    <w:p w14:paraId="78D32C5E" w14:textId="36A881DB" w:rsidR="00F12C74" w:rsidRPr="00C80FB3" w:rsidRDefault="00F12C74" w:rsidP="00C80FB3">
      <w:pPr>
        <w:pStyle w:val="Prrafodelista"/>
        <w:numPr>
          <w:ilvl w:val="0"/>
          <w:numId w:val="41"/>
        </w:numPr>
        <w:autoSpaceDE w:val="0"/>
        <w:autoSpaceDN w:val="0"/>
        <w:adjustRightInd w:val="0"/>
        <w:spacing w:line="276" w:lineRule="auto"/>
        <w:jc w:val="both"/>
        <w:rPr>
          <w:rFonts w:ascii="Century Gothic" w:hAnsi="Century Gothic" w:cs="Calibri"/>
          <w:sz w:val="20"/>
          <w:szCs w:val="20"/>
        </w:rPr>
      </w:pPr>
      <w:r w:rsidRPr="00C80FB3">
        <w:rPr>
          <w:rFonts w:ascii="Century Gothic" w:hAnsi="Century Gothic" w:cs="Calibri"/>
          <w:sz w:val="20"/>
          <w:szCs w:val="20"/>
        </w:rPr>
        <w:t>Revistas depredadoras</w:t>
      </w:r>
    </w:p>
    <w:p w14:paraId="585A0DDB" w14:textId="6E082FB1" w:rsidR="00F12C74" w:rsidRPr="00C80FB3" w:rsidRDefault="008D01FE" w:rsidP="00C80FB3">
      <w:pPr>
        <w:autoSpaceDE w:val="0"/>
        <w:autoSpaceDN w:val="0"/>
        <w:adjustRightInd w:val="0"/>
        <w:spacing w:line="276" w:lineRule="auto"/>
        <w:ind w:left="1134" w:hanging="283"/>
        <w:jc w:val="both"/>
        <w:rPr>
          <w:rFonts w:ascii="Century Gothic" w:hAnsi="Century Gothic" w:cs="Calibri"/>
          <w:sz w:val="20"/>
          <w:szCs w:val="20"/>
        </w:rPr>
      </w:pPr>
      <w:r>
        <w:rPr>
          <w:rFonts w:ascii="Century Gothic" w:hAnsi="Century Gothic" w:cs="Calibri"/>
          <w:sz w:val="20"/>
          <w:szCs w:val="20"/>
        </w:rPr>
        <w:t>4</w:t>
      </w:r>
      <w:r w:rsidR="00F12C74" w:rsidRPr="00C80FB3">
        <w:rPr>
          <w:rFonts w:ascii="Century Gothic" w:hAnsi="Century Gothic" w:cs="Calibri"/>
          <w:sz w:val="20"/>
          <w:szCs w:val="20"/>
        </w:rPr>
        <w:t>. Conocer la existencia y la utilidad de la Red EQUATOR-una iniciativa internacional para mejorar la fiabilidad, precisión y transparencia de los informes de investigación en salud.</w:t>
      </w:r>
    </w:p>
    <w:p w14:paraId="11D26034" w14:textId="53EA995B" w:rsidR="00F12C74" w:rsidRPr="00C80FB3" w:rsidRDefault="008D01FE" w:rsidP="00C80FB3">
      <w:pPr>
        <w:autoSpaceDE w:val="0"/>
        <w:autoSpaceDN w:val="0"/>
        <w:adjustRightInd w:val="0"/>
        <w:spacing w:line="276" w:lineRule="auto"/>
        <w:ind w:firstLine="851"/>
        <w:jc w:val="both"/>
        <w:rPr>
          <w:rFonts w:ascii="Century Gothic" w:hAnsi="Century Gothic" w:cs="Calibri"/>
          <w:sz w:val="20"/>
          <w:szCs w:val="20"/>
        </w:rPr>
      </w:pPr>
      <w:r>
        <w:rPr>
          <w:rFonts w:ascii="Century Gothic" w:hAnsi="Century Gothic" w:cs="Calibri"/>
          <w:sz w:val="20"/>
          <w:szCs w:val="20"/>
        </w:rPr>
        <w:t>5</w:t>
      </w:r>
      <w:r w:rsidR="00F12C74" w:rsidRPr="00C80FB3">
        <w:rPr>
          <w:rFonts w:ascii="Century Gothic" w:hAnsi="Century Gothic" w:cs="Calibri"/>
          <w:sz w:val="20"/>
          <w:szCs w:val="20"/>
        </w:rPr>
        <w:t>. Aprender a estructurar un artículo científico</w:t>
      </w:r>
    </w:p>
    <w:p w14:paraId="4EC175F8" w14:textId="1EA85E60" w:rsidR="00F12C74" w:rsidRPr="00C80FB3" w:rsidRDefault="008D01FE" w:rsidP="00C80FB3">
      <w:pPr>
        <w:autoSpaceDE w:val="0"/>
        <w:autoSpaceDN w:val="0"/>
        <w:adjustRightInd w:val="0"/>
        <w:spacing w:line="276" w:lineRule="auto"/>
        <w:ind w:firstLine="851"/>
        <w:jc w:val="both"/>
        <w:rPr>
          <w:rFonts w:ascii="Century Gothic" w:hAnsi="Century Gothic" w:cs="Calibri"/>
          <w:sz w:val="20"/>
          <w:szCs w:val="20"/>
        </w:rPr>
      </w:pPr>
      <w:r>
        <w:rPr>
          <w:rFonts w:ascii="Century Gothic" w:hAnsi="Century Gothic" w:cs="Calibri"/>
          <w:sz w:val="20"/>
          <w:szCs w:val="20"/>
        </w:rPr>
        <w:t>6</w:t>
      </w:r>
      <w:r w:rsidR="00F12C74" w:rsidRPr="00C80FB3">
        <w:rPr>
          <w:rFonts w:ascii="Century Gothic" w:hAnsi="Century Gothic" w:cs="Calibri"/>
          <w:sz w:val="20"/>
          <w:szCs w:val="20"/>
        </w:rPr>
        <w:t>. Conocer el proceso editorial. Envío del artículo y respuesta a aclaraciones</w:t>
      </w:r>
    </w:p>
    <w:p w14:paraId="6ED78515" w14:textId="77777777" w:rsidR="00F12C74" w:rsidRPr="00C80FB3" w:rsidRDefault="00F12C74" w:rsidP="00C80FB3">
      <w:pPr>
        <w:autoSpaceDE w:val="0"/>
        <w:autoSpaceDN w:val="0"/>
        <w:adjustRightInd w:val="0"/>
        <w:spacing w:line="276" w:lineRule="auto"/>
        <w:ind w:firstLine="851"/>
        <w:jc w:val="both"/>
        <w:rPr>
          <w:rFonts w:ascii="Century Gothic" w:hAnsi="Century Gothic" w:cs="Calibri"/>
          <w:sz w:val="20"/>
          <w:szCs w:val="20"/>
        </w:rPr>
      </w:pPr>
      <w:r w:rsidRPr="00C80FB3">
        <w:rPr>
          <w:rFonts w:ascii="Century Gothic" w:hAnsi="Century Gothic" w:cs="Calibri"/>
          <w:sz w:val="20"/>
          <w:szCs w:val="20"/>
        </w:rPr>
        <w:t>7. Utilidad del ORCID</w:t>
      </w:r>
    </w:p>
    <w:p w14:paraId="6C9DBE04" w14:textId="7A8F8414" w:rsidR="009F2C5D" w:rsidRPr="00C80FB3" w:rsidRDefault="009F2C5D" w:rsidP="00C80FB3">
      <w:pPr>
        <w:autoSpaceDE w:val="0"/>
        <w:autoSpaceDN w:val="0"/>
        <w:adjustRightInd w:val="0"/>
        <w:spacing w:line="276" w:lineRule="auto"/>
        <w:ind w:firstLine="851"/>
        <w:jc w:val="both"/>
        <w:rPr>
          <w:rFonts w:ascii="Century Gothic" w:hAnsi="Century Gothic" w:cs="Calibri"/>
          <w:sz w:val="20"/>
          <w:szCs w:val="20"/>
        </w:rPr>
      </w:pPr>
    </w:p>
    <w:p w14:paraId="6ECAF15E" w14:textId="7A9A97F5" w:rsidR="009F2C5D" w:rsidRPr="00C80FB3" w:rsidRDefault="009F2C5D" w:rsidP="00C80FB3">
      <w:pPr>
        <w:autoSpaceDE w:val="0"/>
        <w:autoSpaceDN w:val="0"/>
        <w:adjustRightInd w:val="0"/>
        <w:spacing w:line="276" w:lineRule="auto"/>
        <w:jc w:val="both"/>
        <w:rPr>
          <w:rFonts w:ascii="Century Gothic" w:hAnsi="Century Gothic" w:cs="Calibri"/>
          <w:sz w:val="20"/>
          <w:szCs w:val="20"/>
        </w:rPr>
      </w:pPr>
    </w:p>
    <w:p w14:paraId="17C4991A" w14:textId="6C32411A" w:rsidR="009F2C5D" w:rsidRPr="00C80FB3" w:rsidRDefault="009F2C5D" w:rsidP="00C80FB3">
      <w:pPr>
        <w:autoSpaceDE w:val="0"/>
        <w:autoSpaceDN w:val="0"/>
        <w:adjustRightInd w:val="0"/>
        <w:spacing w:line="276" w:lineRule="auto"/>
        <w:jc w:val="both"/>
        <w:rPr>
          <w:rFonts w:ascii="Century Gothic" w:hAnsi="Century Gothic" w:cs="Calibri"/>
          <w:sz w:val="20"/>
          <w:szCs w:val="20"/>
        </w:rPr>
      </w:pPr>
    </w:p>
    <w:p w14:paraId="5EF8674C" w14:textId="246EB9BB" w:rsidR="009F2C5D" w:rsidRPr="00C80FB3" w:rsidRDefault="009F2C5D" w:rsidP="00C80FB3">
      <w:pPr>
        <w:autoSpaceDE w:val="0"/>
        <w:autoSpaceDN w:val="0"/>
        <w:adjustRightInd w:val="0"/>
        <w:spacing w:line="276" w:lineRule="auto"/>
        <w:jc w:val="both"/>
        <w:rPr>
          <w:rFonts w:ascii="Century Gothic" w:hAnsi="Century Gothic" w:cs="Calibri"/>
          <w:sz w:val="20"/>
          <w:szCs w:val="20"/>
        </w:rPr>
      </w:pPr>
    </w:p>
    <w:p w14:paraId="46D80676" w14:textId="687CBA4D" w:rsidR="00F12C74" w:rsidRPr="00C80FB3" w:rsidRDefault="00F12C74" w:rsidP="00C80FB3">
      <w:pPr>
        <w:autoSpaceDE w:val="0"/>
        <w:autoSpaceDN w:val="0"/>
        <w:adjustRightInd w:val="0"/>
        <w:spacing w:line="276" w:lineRule="auto"/>
        <w:jc w:val="both"/>
        <w:rPr>
          <w:rFonts w:ascii="Century Gothic" w:hAnsi="Century Gothic" w:cs="Calibri"/>
          <w:sz w:val="20"/>
          <w:szCs w:val="20"/>
        </w:rPr>
      </w:pPr>
    </w:p>
    <w:p w14:paraId="14040939" w14:textId="79E27CBC" w:rsidR="00F12C74" w:rsidRPr="00C80FB3" w:rsidRDefault="00F12C74" w:rsidP="00C80FB3">
      <w:pPr>
        <w:autoSpaceDE w:val="0"/>
        <w:autoSpaceDN w:val="0"/>
        <w:adjustRightInd w:val="0"/>
        <w:spacing w:line="276" w:lineRule="auto"/>
        <w:jc w:val="both"/>
        <w:rPr>
          <w:rFonts w:ascii="Century Gothic" w:hAnsi="Century Gothic" w:cs="Calibri"/>
          <w:sz w:val="20"/>
          <w:szCs w:val="20"/>
        </w:rPr>
      </w:pPr>
    </w:p>
    <w:p w14:paraId="1C59A34E" w14:textId="77777777" w:rsidR="00014D25" w:rsidRPr="00C80FB3" w:rsidRDefault="004A5A12" w:rsidP="00C80FB3">
      <w:pPr>
        <w:shd w:val="clear" w:color="auto" w:fill="9CC2E5"/>
        <w:spacing w:line="276" w:lineRule="auto"/>
        <w:jc w:val="both"/>
        <w:rPr>
          <w:rFonts w:ascii="Century Gothic" w:hAnsi="Century Gothic" w:cs="Calibri"/>
          <w:b/>
          <w:sz w:val="20"/>
          <w:szCs w:val="20"/>
          <w:u w:val="single"/>
        </w:rPr>
      </w:pPr>
      <w:r w:rsidRPr="00C80FB3">
        <w:rPr>
          <w:rFonts w:ascii="Century Gothic" w:hAnsi="Century Gothic" w:cs="Calibri"/>
          <w:b/>
          <w:sz w:val="20"/>
          <w:szCs w:val="20"/>
          <w:u w:val="single"/>
        </w:rPr>
        <w:lastRenderedPageBreak/>
        <w:t>PROGRAMA – CRONOGRAMA</w:t>
      </w:r>
    </w:p>
    <w:p w14:paraId="773BCAED" w14:textId="77777777" w:rsidR="00A02E25" w:rsidRPr="00C80FB3" w:rsidRDefault="00A02E25" w:rsidP="00C80FB3">
      <w:pPr>
        <w:spacing w:before="100" w:beforeAutospacing="1" w:after="100" w:afterAutospacing="1" w:line="276" w:lineRule="auto"/>
        <w:jc w:val="both"/>
        <w:rPr>
          <w:rFonts w:ascii="Century Gothic" w:eastAsia="Century Gothic" w:hAnsi="Century Gothic"/>
          <w:b/>
          <w:sz w:val="20"/>
          <w:szCs w:val="20"/>
          <w:u w:val="single"/>
          <w:lang w:eastAsia="en-US"/>
        </w:rPr>
      </w:pPr>
      <w:r w:rsidRPr="00C80FB3">
        <w:rPr>
          <w:rFonts w:ascii="Century Gothic" w:eastAsia="Century Gothic" w:hAnsi="Century Gothic"/>
          <w:b/>
          <w:sz w:val="20"/>
          <w:szCs w:val="20"/>
          <w:u w:val="single"/>
          <w:lang w:eastAsia="en-US"/>
        </w:rPr>
        <w:t>Este taller se desarrollará mediante una metodología mixta; 1 sesión no presencial de trabajo individual de 2,5 horas, y dos sesiones presenciales de 2,5 horas, los días 20 y 21 de octubre.</w:t>
      </w:r>
    </w:p>
    <w:p w14:paraId="24B4E88E" w14:textId="059AE266" w:rsidR="00A02E25" w:rsidRPr="00C80FB3" w:rsidRDefault="00A02E25" w:rsidP="00C80FB3">
      <w:pPr>
        <w:spacing w:before="100" w:beforeAutospacing="1" w:after="100" w:afterAutospacing="1" w:line="276" w:lineRule="auto"/>
        <w:jc w:val="both"/>
        <w:rPr>
          <w:rFonts w:ascii="Century Gothic" w:eastAsia="Century Gothic" w:hAnsi="Century Gothic"/>
          <w:sz w:val="20"/>
          <w:szCs w:val="20"/>
          <w:lang w:eastAsia="en-US"/>
        </w:rPr>
      </w:pPr>
      <w:r w:rsidRPr="00C80FB3">
        <w:rPr>
          <w:rFonts w:ascii="Century Gothic" w:eastAsia="Century Gothic" w:hAnsi="Century Gothic"/>
          <w:b/>
          <w:sz w:val="20"/>
          <w:szCs w:val="20"/>
          <w:u w:val="single"/>
          <w:lang w:eastAsia="en-US"/>
        </w:rPr>
        <w:t xml:space="preserve">Sesión de trabajo individual </w:t>
      </w:r>
      <w:r w:rsidR="007129F6">
        <w:rPr>
          <w:rFonts w:ascii="Century Gothic" w:eastAsia="Century Gothic" w:hAnsi="Century Gothic"/>
          <w:b/>
          <w:sz w:val="20"/>
          <w:szCs w:val="20"/>
          <w:u w:val="single"/>
          <w:lang w:eastAsia="en-US"/>
        </w:rPr>
        <w:t xml:space="preserve">no </w:t>
      </w:r>
      <w:r w:rsidRPr="00C80FB3">
        <w:rPr>
          <w:rFonts w:ascii="Century Gothic" w:eastAsia="Century Gothic" w:hAnsi="Century Gothic"/>
          <w:b/>
          <w:sz w:val="20"/>
          <w:szCs w:val="20"/>
          <w:u w:val="single"/>
          <w:lang w:eastAsia="en-US"/>
        </w:rPr>
        <w:t>presencia</w:t>
      </w:r>
      <w:r w:rsidR="007129F6">
        <w:rPr>
          <w:rFonts w:ascii="Century Gothic" w:eastAsia="Century Gothic" w:hAnsi="Century Gothic"/>
          <w:b/>
          <w:sz w:val="20"/>
          <w:szCs w:val="20"/>
          <w:u w:val="single"/>
          <w:lang w:eastAsia="en-US"/>
        </w:rPr>
        <w:t>l</w:t>
      </w:r>
      <w:r w:rsidR="008D01FE">
        <w:rPr>
          <w:rFonts w:ascii="Century Gothic" w:eastAsia="Century Gothic" w:hAnsi="Century Gothic"/>
          <w:b/>
          <w:sz w:val="20"/>
          <w:szCs w:val="20"/>
          <w:u w:val="single"/>
          <w:lang w:eastAsia="en-US"/>
        </w:rPr>
        <w:t xml:space="preserve"> (2,</w:t>
      </w:r>
      <w:r w:rsidRPr="00C80FB3">
        <w:rPr>
          <w:rFonts w:ascii="Century Gothic" w:eastAsia="Century Gothic" w:hAnsi="Century Gothic"/>
          <w:b/>
          <w:sz w:val="20"/>
          <w:szCs w:val="20"/>
          <w:u w:val="single"/>
          <w:lang w:eastAsia="en-US"/>
        </w:rPr>
        <w:t>5h):</w:t>
      </w:r>
      <w:r w:rsidRPr="00C80FB3">
        <w:rPr>
          <w:rFonts w:ascii="Century Gothic" w:eastAsia="Century Gothic" w:hAnsi="Century Gothic"/>
          <w:sz w:val="20"/>
          <w:szCs w:val="20"/>
          <w:lang w:eastAsia="en-US"/>
        </w:rPr>
        <w:t xml:space="preserve">  revisión por parte del alumnado de la presentación </w:t>
      </w:r>
      <w:proofErr w:type="spellStart"/>
      <w:r w:rsidRPr="000656F8">
        <w:rPr>
          <w:rFonts w:ascii="Century Gothic" w:eastAsia="Century Gothic" w:hAnsi="Century Gothic"/>
          <w:sz w:val="20"/>
          <w:szCs w:val="20"/>
          <w:lang w:eastAsia="en-US"/>
        </w:rPr>
        <w:t>power</w:t>
      </w:r>
      <w:proofErr w:type="spellEnd"/>
      <w:r w:rsidRPr="000656F8">
        <w:rPr>
          <w:rFonts w:ascii="Century Gothic" w:eastAsia="Century Gothic" w:hAnsi="Century Gothic"/>
          <w:sz w:val="20"/>
          <w:szCs w:val="20"/>
          <w:lang w:eastAsia="en-US"/>
        </w:rPr>
        <w:t xml:space="preserve"> </w:t>
      </w:r>
      <w:proofErr w:type="spellStart"/>
      <w:r w:rsidRPr="000656F8">
        <w:rPr>
          <w:rFonts w:ascii="Century Gothic" w:eastAsia="Century Gothic" w:hAnsi="Century Gothic"/>
          <w:sz w:val="20"/>
          <w:szCs w:val="20"/>
          <w:lang w:eastAsia="en-US"/>
        </w:rPr>
        <w:t>point</w:t>
      </w:r>
      <w:proofErr w:type="spellEnd"/>
      <w:r w:rsidRPr="000656F8">
        <w:rPr>
          <w:rFonts w:ascii="Century Gothic" w:eastAsia="Century Gothic" w:hAnsi="Century Gothic"/>
          <w:sz w:val="20"/>
          <w:szCs w:val="20"/>
          <w:lang w:eastAsia="en-US"/>
        </w:rPr>
        <w:t xml:space="preserve"> para que esté familiarizado con los contenidos teóricos. La presentación estará</w:t>
      </w:r>
      <w:r w:rsidRPr="00C80FB3">
        <w:rPr>
          <w:rFonts w:ascii="Century Gothic" w:eastAsia="Century Gothic" w:hAnsi="Century Gothic"/>
          <w:sz w:val="20"/>
          <w:szCs w:val="20"/>
          <w:lang w:eastAsia="en-US"/>
        </w:rPr>
        <w:t xml:space="preserve"> disponible en la plataforma de formación desde el día 16 de octubre, pudiendo revisar el </w:t>
      </w:r>
      <w:r w:rsidR="007129F6">
        <w:rPr>
          <w:rFonts w:ascii="Century Gothic" w:eastAsia="Century Gothic" w:hAnsi="Century Gothic"/>
          <w:sz w:val="20"/>
          <w:szCs w:val="20"/>
          <w:lang w:eastAsia="en-US"/>
        </w:rPr>
        <w:t>desde esa fecha</w:t>
      </w:r>
      <w:r w:rsidRPr="00C80FB3">
        <w:rPr>
          <w:rFonts w:ascii="Century Gothic" w:eastAsia="Century Gothic" w:hAnsi="Century Gothic"/>
          <w:sz w:val="20"/>
          <w:szCs w:val="20"/>
          <w:lang w:eastAsia="en-US"/>
        </w:rPr>
        <w:t xml:space="preserve"> hasta el 2</w:t>
      </w:r>
      <w:r w:rsidR="00052569" w:rsidRPr="00C80FB3">
        <w:rPr>
          <w:rFonts w:ascii="Century Gothic" w:eastAsia="Century Gothic" w:hAnsi="Century Gothic"/>
          <w:sz w:val="20"/>
          <w:szCs w:val="20"/>
          <w:lang w:eastAsia="en-US"/>
        </w:rPr>
        <w:t>5</w:t>
      </w:r>
      <w:r w:rsidRPr="00C80FB3">
        <w:rPr>
          <w:rFonts w:ascii="Century Gothic" w:eastAsia="Century Gothic" w:hAnsi="Century Gothic"/>
          <w:sz w:val="20"/>
          <w:szCs w:val="20"/>
          <w:lang w:eastAsia="en-US"/>
        </w:rPr>
        <w:t xml:space="preserve"> de octubre. Será el propio alumnado el que distribuya el horario de trabajo según sus necesidades, sabiendo que aproximadamente le requerirá unas 2,5 horas y que el contenido de la presentación debe haber sido revisado para las sesiones presenciales.</w:t>
      </w:r>
    </w:p>
    <w:p w14:paraId="7ECA02A4" w14:textId="77777777" w:rsidR="00A02E25" w:rsidRPr="00C80FB3" w:rsidRDefault="00A02E25" w:rsidP="00C80FB3">
      <w:pPr>
        <w:spacing w:before="100" w:beforeAutospacing="1" w:after="100" w:afterAutospacing="1" w:line="276" w:lineRule="auto"/>
        <w:jc w:val="both"/>
        <w:rPr>
          <w:rFonts w:ascii="Century Gothic" w:eastAsia="Century Gothic" w:hAnsi="Century Gothic"/>
          <w:b/>
          <w:sz w:val="20"/>
          <w:szCs w:val="20"/>
          <w:u w:val="single"/>
          <w:lang w:eastAsia="en-US"/>
        </w:rPr>
      </w:pPr>
      <w:r w:rsidRPr="00C80FB3">
        <w:rPr>
          <w:rFonts w:ascii="Century Gothic" w:eastAsia="Century Gothic" w:hAnsi="Century Gothic"/>
          <w:b/>
          <w:sz w:val="20"/>
          <w:szCs w:val="20"/>
          <w:u w:val="single"/>
          <w:lang w:eastAsia="en-US"/>
        </w:rPr>
        <w:t xml:space="preserve">Sesiones presenciales: </w:t>
      </w:r>
    </w:p>
    <w:p w14:paraId="37433FA7" w14:textId="70CAFFF9" w:rsidR="00A02E25" w:rsidRPr="00C80FB3" w:rsidRDefault="00A02E25" w:rsidP="00C80FB3">
      <w:pPr>
        <w:spacing w:before="100" w:beforeAutospacing="1" w:after="100" w:afterAutospacing="1" w:line="276" w:lineRule="auto"/>
        <w:jc w:val="both"/>
        <w:rPr>
          <w:rFonts w:ascii="Century Gothic" w:eastAsia="Century Gothic" w:hAnsi="Century Gothic"/>
          <w:sz w:val="20"/>
          <w:szCs w:val="20"/>
          <w:lang w:eastAsia="en-US"/>
        </w:rPr>
      </w:pPr>
      <w:r w:rsidRPr="000656F8">
        <w:rPr>
          <w:rFonts w:ascii="Century Gothic" w:eastAsia="Century Gothic" w:hAnsi="Century Gothic"/>
          <w:b/>
          <w:sz w:val="20"/>
          <w:szCs w:val="20"/>
          <w:u w:val="single"/>
          <w:lang w:eastAsia="en-US"/>
        </w:rPr>
        <w:t>Días 20 y 21 de octubre (2,5h)</w:t>
      </w:r>
      <w:r w:rsidRPr="00C80FB3">
        <w:rPr>
          <w:rFonts w:ascii="Century Gothic" w:eastAsia="Century Gothic" w:hAnsi="Century Gothic"/>
          <w:b/>
          <w:sz w:val="20"/>
          <w:szCs w:val="20"/>
          <w:lang w:eastAsia="en-US"/>
        </w:rPr>
        <w:t>:</w:t>
      </w:r>
      <w:r w:rsidRPr="00C80FB3">
        <w:rPr>
          <w:rFonts w:ascii="Century Gothic" w:eastAsia="Century Gothic" w:hAnsi="Century Gothic"/>
          <w:sz w:val="20"/>
          <w:szCs w:val="20"/>
          <w:lang w:eastAsia="en-US"/>
        </w:rPr>
        <w:t xml:space="preserve">16:00 a 18:30h: Explicación teórica de los principales conceptos, alternando con la lectura de un artículo científico para una mejor asimilación de los conceptos teóricos explicados. Además, se trabajará sobre un hipotético proyecto de investigación, planteando al alumnado la resolución de determinados ejercicios orientados a la redacción de un posible artículo relacionado con el proyecto de investigación planteado. </w:t>
      </w:r>
    </w:p>
    <w:p w14:paraId="043D1BB6" w14:textId="70094A43" w:rsidR="00052569" w:rsidRPr="00C80FB3" w:rsidRDefault="00052569" w:rsidP="00C80FB3">
      <w:pPr>
        <w:autoSpaceDE w:val="0"/>
        <w:autoSpaceDN w:val="0"/>
        <w:spacing w:line="276" w:lineRule="auto"/>
        <w:jc w:val="both"/>
        <w:rPr>
          <w:rFonts w:ascii="Century Gothic" w:eastAsia="Century Gothic" w:hAnsi="Century Gothic"/>
          <w:sz w:val="20"/>
          <w:szCs w:val="20"/>
          <w:lang w:eastAsia="en-US"/>
        </w:rPr>
      </w:pPr>
      <w:r w:rsidRPr="00C80FB3">
        <w:rPr>
          <w:rFonts w:ascii="Century Gothic" w:eastAsia="Century Gothic" w:hAnsi="Century Gothic"/>
          <w:b/>
          <w:sz w:val="20"/>
          <w:szCs w:val="20"/>
          <w:u w:val="single"/>
          <w:lang w:eastAsia="en-US"/>
        </w:rPr>
        <w:t>Sesión de trabajo individual no presencia</w:t>
      </w:r>
      <w:r w:rsidR="007129F6">
        <w:rPr>
          <w:rFonts w:ascii="Century Gothic" w:eastAsia="Century Gothic" w:hAnsi="Century Gothic"/>
          <w:b/>
          <w:sz w:val="20"/>
          <w:szCs w:val="20"/>
          <w:u w:val="single"/>
          <w:lang w:eastAsia="en-US"/>
        </w:rPr>
        <w:t>l</w:t>
      </w:r>
      <w:r w:rsidR="008D01FE">
        <w:rPr>
          <w:rFonts w:ascii="Century Gothic" w:eastAsia="Century Gothic" w:hAnsi="Century Gothic"/>
          <w:b/>
          <w:sz w:val="20"/>
          <w:szCs w:val="20"/>
          <w:u w:val="single"/>
          <w:lang w:eastAsia="en-US"/>
        </w:rPr>
        <w:t xml:space="preserve"> hasta el 25 de octubre (0,</w:t>
      </w:r>
      <w:r w:rsidRPr="00C80FB3">
        <w:rPr>
          <w:rFonts w:ascii="Century Gothic" w:eastAsia="Century Gothic" w:hAnsi="Century Gothic"/>
          <w:b/>
          <w:sz w:val="20"/>
          <w:szCs w:val="20"/>
          <w:u w:val="single"/>
          <w:lang w:eastAsia="en-US"/>
        </w:rPr>
        <w:t>30h):</w:t>
      </w:r>
      <w:r w:rsidRPr="00C80FB3">
        <w:rPr>
          <w:rFonts w:ascii="Century Gothic" w:eastAsia="Century Gothic" w:hAnsi="Century Gothic"/>
          <w:sz w:val="20"/>
          <w:szCs w:val="20"/>
          <w:lang w:eastAsia="en-US"/>
        </w:rPr>
        <w:t xml:space="preserve"> realización examen de evaluación y encuesta de satisfacción. Este día se cierra a la 23:59 la plataforma y el alumnado posteriormente no podrá acceder a ella.</w:t>
      </w:r>
    </w:p>
    <w:p w14:paraId="1059AA43" w14:textId="56D1A18F" w:rsidR="00A908D3" w:rsidRPr="00C80FB3" w:rsidRDefault="00A908D3" w:rsidP="00C80FB3">
      <w:pPr>
        <w:spacing w:before="100" w:beforeAutospacing="1" w:after="100" w:afterAutospacing="1" w:line="276" w:lineRule="auto"/>
        <w:jc w:val="both"/>
        <w:rPr>
          <w:rFonts w:ascii="Century Gothic" w:hAnsi="Century Gothic" w:cs="Calibri"/>
          <w:i/>
          <w:color w:val="000000"/>
          <w:sz w:val="20"/>
          <w:szCs w:val="20"/>
        </w:rPr>
      </w:pPr>
      <w:r w:rsidRPr="00C80FB3">
        <w:rPr>
          <w:rFonts w:ascii="Century Gothic" w:hAnsi="Century Gothic" w:cs="Calibri"/>
          <w:b/>
          <w:color w:val="000000"/>
          <w:sz w:val="20"/>
          <w:szCs w:val="20"/>
        </w:rPr>
        <w:t>*</w:t>
      </w:r>
      <w:r w:rsidRPr="000656F8">
        <w:rPr>
          <w:rFonts w:ascii="Century Gothic" w:hAnsi="Century Gothic" w:cs="Calibri"/>
          <w:b/>
          <w:color w:val="000000"/>
          <w:sz w:val="20"/>
          <w:szCs w:val="20"/>
          <w:u w:val="single"/>
        </w:rPr>
        <w:t>La parte presencial</w:t>
      </w:r>
      <w:r w:rsidRPr="00C80FB3">
        <w:rPr>
          <w:rFonts w:ascii="Century Gothic" w:hAnsi="Century Gothic" w:cs="Calibri"/>
          <w:color w:val="000000"/>
          <w:sz w:val="20"/>
          <w:szCs w:val="20"/>
        </w:rPr>
        <w:t xml:space="preserve"> se realizará en la sala </w:t>
      </w:r>
      <w:r w:rsidR="00D8703D" w:rsidRPr="00C80FB3">
        <w:rPr>
          <w:rFonts w:ascii="Century Gothic" w:hAnsi="Century Gothic" w:cs="Calibri"/>
          <w:color w:val="000000"/>
          <w:sz w:val="20"/>
          <w:szCs w:val="20"/>
        </w:rPr>
        <w:t>Aula de Informática 2</w:t>
      </w:r>
      <w:r w:rsidR="00861D8D" w:rsidRPr="00C80FB3">
        <w:rPr>
          <w:rFonts w:ascii="Century Gothic" w:hAnsi="Century Gothic" w:cs="Calibri"/>
          <w:color w:val="000000"/>
          <w:sz w:val="20"/>
          <w:szCs w:val="20"/>
        </w:rPr>
        <w:t xml:space="preserve"> del Aulario de las Nieves</w:t>
      </w:r>
      <w:r w:rsidR="00D8703D" w:rsidRPr="00C80FB3">
        <w:rPr>
          <w:rFonts w:ascii="Century Gothic" w:hAnsi="Century Gothic" w:cs="Calibri"/>
          <w:color w:val="000000"/>
          <w:sz w:val="20"/>
          <w:szCs w:val="20"/>
        </w:rPr>
        <w:t>.</w:t>
      </w:r>
      <w:r w:rsidR="001239DC" w:rsidRPr="00C80FB3">
        <w:rPr>
          <w:rFonts w:ascii="Century Gothic" w:hAnsi="Century Gothic" w:cs="Calibri"/>
          <w:color w:val="000000"/>
          <w:sz w:val="20"/>
          <w:szCs w:val="20"/>
        </w:rPr>
        <w:t xml:space="preserve"> </w:t>
      </w:r>
      <w:r w:rsidR="00861D8D" w:rsidRPr="00C80FB3">
        <w:rPr>
          <w:rFonts w:ascii="Century Gothic" w:hAnsi="Century Gothic" w:cs="Calibri"/>
          <w:color w:val="000000"/>
          <w:sz w:val="20"/>
          <w:szCs w:val="20"/>
        </w:rPr>
        <w:t xml:space="preserve">C/ </w:t>
      </w:r>
      <w:r w:rsidR="00D8703D" w:rsidRPr="00C80FB3">
        <w:rPr>
          <w:rFonts w:ascii="Century Gothic" w:hAnsi="Century Gothic" w:cs="Calibri"/>
          <w:color w:val="000000"/>
          <w:sz w:val="20"/>
          <w:szCs w:val="20"/>
        </w:rPr>
        <w:t xml:space="preserve">Nieves Cano </w:t>
      </w:r>
      <w:proofErr w:type="spellStart"/>
      <w:r w:rsidR="00D8703D" w:rsidRPr="00C80FB3">
        <w:rPr>
          <w:rFonts w:ascii="Century Gothic" w:hAnsi="Century Gothic" w:cs="Calibri"/>
          <w:color w:val="000000"/>
          <w:sz w:val="20"/>
          <w:szCs w:val="20"/>
        </w:rPr>
        <w:t>Kalea</w:t>
      </w:r>
      <w:proofErr w:type="spellEnd"/>
      <w:r w:rsidR="00D8703D" w:rsidRPr="00C80FB3">
        <w:rPr>
          <w:rFonts w:ascii="Century Gothic" w:hAnsi="Century Gothic" w:cs="Calibri"/>
          <w:color w:val="000000"/>
          <w:sz w:val="20"/>
          <w:szCs w:val="20"/>
        </w:rPr>
        <w:t xml:space="preserve"> 33. Vitoria-Gasteiz.</w:t>
      </w:r>
    </w:p>
    <w:p w14:paraId="5AE57F71" w14:textId="7B6B6BBB" w:rsidR="00A908D3" w:rsidRDefault="00A908D3" w:rsidP="00C80FB3">
      <w:pPr>
        <w:spacing w:after="160" w:line="276" w:lineRule="auto"/>
        <w:jc w:val="both"/>
        <w:rPr>
          <w:rFonts w:ascii="Century Gothic" w:hAnsi="Century Gothic" w:cs="Calibri"/>
          <w:color w:val="000000"/>
          <w:sz w:val="20"/>
          <w:szCs w:val="20"/>
        </w:rPr>
      </w:pPr>
      <w:r w:rsidRPr="00C80FB3">
        <w:rPr>
          <w:rFonts w:ascii="Century Gothic" w:hAnsi="Century Gothic" w:cs="Calibri"/>
          <w:b/>
          <w:color w:val="000000"/>
          <w:sz w:val="20"/>
          <w:szCs w:val="20"/>
        </w:rPr>
        <w:t>*</w:t>
      </w:r>
      <w:r w:rsidRPr="000656F8">
        <w:rPr>
          <w:rFonts w:ascii="Century Gothic" w:hAnsi="Century Gothic" w:cs="Calibri"/>
          <w:b/>
          <w:color w:val="000000"/>
          <w:sz w:val="20"/>
          <w:szCs w:val="20"/>
          <w:u w:val="single"/>
        </w:rPr>
        <w:t>La parte online</w:t>
      </w:r>
      <w:r w:rsidRPr="00C80FB3">
        <w:rPr>
          <w:rFonts w:ascii="Century Gothic" w:hAnsi="Century Gothic" w:cs="Calibri"/>
          <w:color w:val="000000"/>
          <w:sz w:val="20"/>
          <w:szCs w:val="20"/>
        </w:rPr>
        <w:t xml:space="preserve"> se realizará en una plataforma de formación: </w:t>
      </w:r>
      <w:hyperlink r:id="rId8" w:history="1">
        <w:r w:rsidRPr="00C80FB3">
          <w:rPr>
            <w:rFonts w:ascii="Century Gothic" w:hAnsi="Century Gothic" w:cs="Calibri"/>
            <w:color w:val="0000FF"/>
            <w:sz w:val="20"/>
            <w:szCs w:val="20"/>
            <w:u w:val="single"/>
            <w:lang w:eastAsia="en-US"/>
          </w:rPr>
          <w:t>https://formacion.bioaraba.org/</w:t>
        </w:r>
      </w:hyperlink>
      <w:r w:rsidRPr="00C80FB3">
        <w:rPr>
          <w:rFonts w:ascii="Century Gothic" w:hAnsi="Century Gothic" w:cs="Calibri"/>
          <w:color w:val="0000FF"/>
          <w:sz w:val="20"/>
          <w:szCs w:val="20"/>
          <w:u w:val="single"/>
          <w:lang w:eastAsia="en-US"/>
        </w:rPr>
        <w:t xml:space="preserve"> </w:t>
      </w:r>
      <w:r w:rsidRPr="00C80FB3">
        <w:rPr>
          <w:rFonts w:ascii="Century Gothic" w:hAnsi="Century Gothic" w:cs="Calibri"/>
          <w:sz w:val="20"/>
          <w:szCs w:val="20"/>
          <w:lang w:eastAsia="en-US"/>
        </w:rPr>
        <w:t xml:space="preserve"> </w:t>
      </w:r>
      <w:r w:rsidR="007129F6">
        <w:rPr>
          <w:rFonts w:ascii="Century Gothic" w:hAnsi="Century Gothic" w:cs="Calibri"/>
          <w:color w:val="000000"/>
          <w:sz w:val="20"/>
          <w:szCs w:val="20"/>
        </w:rPr>
        <w:t>antes del inicio del curso, cada participante</w:t>
      </w:r>
      <w:r w:rsidRPr="00C80FB3">
        <w:rPr>
          <w:rFonts w:ascii="Century Gothic" w:hAnsi="Century Gothic" w:cs="Calibri"/>
          <w:color w:val="000000"/>
          <w:sz w:val="20"/>
          <w:szCs w:val="20"/>
        </w:rPr>
        <w:t xml:space="preserve"> recibirá un correo con su </w:t>
      </w:r>
      <w:r w:rsidR="00AE5B9C" w:rsidRPr="00C80FB3">
        <w:rPr>
          <w:rFonts w:ascii="Century Gothic" w:hAnsi="Century Gothic" w:cs="Calibri"/>
          <w:color w:val="000000"/>
          <w:sz w:val="20"/>
          <w:szCs w:val="20"/>
        </w:rPr>
        <w:t xml:space="preserve">usuario y </w:t>
      </w:r>
      <w:r w:rsidR="004A4625" w:rsidRPr="00C80FB3">
        <w:rPr>
          <w:rFonts w:ascii="Century Gothic" w:hAnsi="Century Gothic" w:cs="Calibri"/>
          <w:color w:val="000000"/>
          <w:sz w:val="20"/>
          <w:szCs w:val="20"/>
        </w:rPr>
        <w:t>contraseña</w:t>
      </w:r>
      <w:r w:rsidRPr="00C80FB3">
        <w:rPr>
          <w:rFonts w:ascii="Century Gothic" w:hAnsi="Century Gothic" w:cs="Calibri"/>
          <w:color w:val="000000"/>
          <w:sz w:val="20"/>
          <w:szCs w:val="20"/>
        </w:rPr>
        <w:t xml:space="preserve"> para poder acceder</w:t>
      </w:r>
      <w:r w:rsidR="00D56475" w:rsidRPr="00C80FB3">
        <w:rPr>
          <w:rFonts w:ascii="Century Gothic" w:hAnsi="Century Gothic" w:cs="Calibri"/>
          <w:color w:val="000000"/>
          <w:sz w:val="20"/>
          <w:szCs w:val="20"/>
        </w:rPr>
        <w:t xml:space="preserve"> al contenido de los m</w:t>
      </w:r>
      <w:r w:rsidR="00DD2CCD" w:rsidRPr="00C80FB3">
        <w:rPr>
          <w:rFonts w:ascii="Century Gothic" w:hAnsi="Century Gothic" w:cs="Calibri"/>
          <w:color w:val="000000"/>
          <w:sz w:val="20"/>
          <w:szCs w:val="20"/>
        </w:rPr>
        <w:t>ateri</w:t>
      </w:r>
      <w:r w:rsidR="00D56475" w:rsidRPr="00C80FB3">
        <w:rPr>
          <w:rFonts w:ascii="Century Gothic" w:hAnsi="Century Gothic" w:cs="Calibri"/>
          <w:color w:val="000000"/>
          <w:sz w:val="20"/>
          <w:szCs w:val="20"/>
        </w:rPr>
        <w:t>ales</w:t>
      </w:r>
      <w:r w:rsidRPr="00C80FB3">
        <w:rPr>
          <w:rFonts w:ascii="Century Gothic" w:hAnsi="Century Gothic" w:cs="Calibri"/>
          <w:color w:val="000000"/>
          <w:sz w:val="20"/>
          <w:szCs w:val="20"/>
        </w:rPr>
        <w:t>. Se aconseja para el buen funcionamiento de la plataforma usar los navegadores GOOGLE CHROME O FIREFOX.</w:t>
      </w:r>
    </w:p>
    <w:p w14:paraId="45BF735A" w14:textId="77777777" w:rsidR="00C80FB3" w:rsidRPr="00C80FB3" w:rsidRDefault="00C80FB3" w:rsidP="00C80FB3">
      <w:pPr>
        <w:spacing w:after="160" w:line="276" w:lineRule="auto"/>
        <w:jc w:val="both"/>
        <w:rPr>
          <w:rFonts w:ascii="Century Gothic" w:hAnsi="Century Gothic" w:cs="Calibri"/>
          <w:color w:val="000000"/>
          <w:sz w:val="20"/>
          <w:szCs w:val="20"/>
        </w:rPr>
      </w:pPr>
    </w:p>
    <w:p w14:paraId="6DF22384" w14:textId="77777777" w:rsidR="00715C0C" w:rsidRPr="00C80FB3" w:rsidRDefault="00CA3B8A" w:rsidP="00C80FB3">
      <w:pPr>
        <w:shd w:val="clear" w:color="auto" w:fill="BDD6EE" w:themeFill="accent1" w:themeFillTint="66"/>
        <w:spacing w:line="276" w:lineRule="auto"/>
        <w:jc w:val="both"/>
        <w:rPr>
          <w:rFonts w:ascii="Century Gothic" w:hAnsi="Century Gothic" w:cs="Calibri"/>
          <w:b/>
          <w:sz w:val="20"/>
          <w:szCs w:val="20"/>
          <w:u w:val="single"/>
          <w:lang w:val="it-IT"/>
        </w:rPr>
      </w:pPr>
      <w:r w:rsidRPr="00C80FB3">
        <w:rPr>
          <w:rFonts w:ascii="Century Gothic" w:hAnsi="Century Gothic" w:cs="Calibri"/>
          <w:b/>
          <w:sz w:val="20"/>
          <w:szCs w:val="20"/>
          <w:u w:val="single"/>
          <w:lang w:val="it-IT"/>
        </w:rPr>
        <w:t>INSCRIPCIONES</w:t>
      </w:r>
    </w:p>
    <w:p w14:paraId="14CE44AD" w14:textId="77777777" w:rsidR="006E45D3" w:rsidRPr="00C80FB3" w:rsidRDefault="006E45D3" w:rsidP="00C80FB3">
      <w:pPr>
        <w:spacing w:before="120" w:after="120" w:line="276" w:lineRule="auto"/>
        <w:ind w:left="354"/>
        <w:contextualSpacing/>
        <w:jc w:val="both"/>
        <w:rPr>
          <w:rFonts w:ascii="Century Gothic" w:hAnsi="Century Gothic" w:cs="Calibri"/>
          <w:color w:val="0000FF"/>
          <w:sz w:val="20"/>
          <w:szCs w:val="20"/>
          <w:u w:val="single"/>
        </w:rPr>
      </w:pPr>
    </w:p>
    <w:p w14:paraId="7D4971AA" w14:textId="19816A0D" w:rsidR="007E74B8" w:rsidRPr="00C80FB3" w:rsidRDefault="007E74B8" w:rsidP="00C80FB3">
      <w:pPr>
        <w:numPr>
          <w:ilvl w:val="0"/>
          <w:numId w:val="13"/>
        </w:numPr>
        <w:spacing w:before="120" w:after="120" w:line="276" w:lineRule="auto"/>
        <w:ind w:left="714"/>
        <w:contextualSpacing/>
        <w:jc w:val="both"/>
        <w:rPr>
          <w:rFonts w:ascii="Century Gothic" w:hAnsi="Century Gothic" w:cs="Calibri"/>
          <w:color w:val="0000FF"/>
          <w:sz w:val="20"/>
          <w:szCs w:val="20"/>
          <w:u w:val="single"/>
        </w:rPr>
      </w:pPr>
      <w:r w:rsidRPr="00C80FB3">
        <w:rPr>
          <w:rFonts w:ascii="Century Gothic" w:eastAsia="Verdana" w:hAnsi="Century Gothic" w:cs="Calibri"/>
          <w:sz w:val="20"/>
          <w:szCs w:val="20"/>
          <w:lang w:eastAsia="en-US"/>
        </w:rPr>
        <w:t xml:space="preserve">Acceder a la página web del IIS </w:t>
      </w:r>
      <w:proofErr w:type="spellStart"/>
      <w:r w:rsidRPr="00C80FB3">
        <w:rPr>
          <w:rFonts w:ascii="Century Gothic" w:eastAsia="Verdana" w:hAnsi="Century Gothic" w:cs="Calibri"/>
          <w:sz w:val="20"/>
          <w:szCs w:val="20"/>
          <w:lang w:eastAsia="en-US"/>
        </w:rPr>
        <w:t>Bioaraba</w:t>
      </w:r>
      <w:proofErr w:type="spellEnd"/>
      <w:r w:rsidR="00133397" w:rsidRPr="00C80FB3">
        <w:rPr>
          <w:rFonts w:ascii="Century Gothic" w:eastAsia="Verdana" w:hAnsi="Century Gothic" w:cs="Calibri"/>
          <w:sz w:val="20"/>
          <w:szCs w:val="20"/>
          <w:lang w:eastAsia="en-US"/>
        </w:rPr>
        <w:t xml:space="preserve"> </w:t>
      </w:r>
      <w:hyperlink r:id="rId9" w:history="1">
        <w:r w:rsidRPr="00C80FB3">
          <w:rPr>
            <w:rFonts w:ascii="Century Gothic" w:hAnsi="Century Gothic" w:cs="Calibri"/>
            <w:color w:val="0000FF"/>
            <w:sz w:val="20"/>
            <w:szCs w:val="20"/>
            <w:u w:val="single"/>
          </w:rPr>
          <w:t>https://www.bioaraba.org/</w:t>
        </w:r>
      </w:hyperlink>
    </w:p>
    <w:p w14:paraId="059A8A90" w14:textId="77777777" w:rsidR="007E74B8" w:rsidRPr="00C80FB3" w:rsidRDefault="007E74B8" w:rsidP="00C80FB3">
      <w:pPr>
        <w:spacing w:before="120" w:after="120" w:line="276" w:lineRule="auto"/>
        <w:ind w:left="714"/>
        <w:jc w:val="both"/>
        <w:rPr>
          <w:rFonts w:ascii="Century Gothic" w:eastAsia="Verdana" w:hAnsi="Century Gothic" w:cs="Calibri"/>
          <w:sz w:val="20"/>
          <w:szCs w:val="20"/>
          <w:lang w:eastAsia="en-US"/>
        </w:rPr>
      </w:pPr>
    </w:p>
    <w:p w14:paraId="14C256E9" w14:textId="77777777" w:rsidR="007E74B8" w:rsidRPr="00C80FB3" w:rsidRDefault="007E74B8" w:rsidP="00C80FB3">
      <w:pPr>
        <w:numPr>
          <w:ilvl w:val="0"/>
          <w:numId w:val="13"/>
        </w:numPr>
        <w:spacing w:before="120" w:after="160" w:line="276" w:lineRule="auto"/>
        <w:contextualSpacing/>
        <w:jc w:val="both"/>
        <w:rPr>
          <w:rFonts w:ascii="Century Gothic" w:eastAsia="Verdana" w:hAnsi="Century Gothic" w:cs="Calibri"/>
          <w:sz w:val="20"/>
          <w:szCs w:val="20"/>
          <w:lang w:eastAsia="en-US"/>
        </w:rPr>
      </w:pPr>
      <w:r w:rsidRPr="00C80FB3">
        <w:rPr>
          <w:rFonts w:ascii="Century Gothic" w:eastAsia="Verdana" w:hAnsi="Century Gothic" w:cs="Calibri"/>
          <w:sz w:val="20"/>
          <w:szCs w:val="20"/>
          <w:lang w:eastAsia="en-US"/>
        </w:rPr>
        <w:t>Clicar en el apartado “</w:t>
      </w:r>
      <w:r w:rsidRPr="00C80FB3">
        <w:rPr>
          <w:rFonts w:ascii="Century Gothic" w:eastAsia="Verdana" w:hAnsi="Century Gothic" w:cs="Calibri"/>
          <w:b/>
          <w:sz w:val="20"/>
          <w:szCs w:val="20"/>
          <w:lang w:eastAsia="en-US"/>
        </w:rPr>
        <w:t>ACTIVIDADES / CURSOS</w:t>
      </w:r>
      <w:r w:rsidRPr="00C80FB3">
        <w:rPr>
          <w:rFonts w:ascii="Century Gothic" w:eastAsia="Verdana" w:hAnsi="Century Gothic" w:cs="Calibri"/>
          <w:sz w:val="20"/>
          <w:szCs w:val="20"/>
          <w:lang w:eastAsia="en-US"/>
        </w:rPr>
        <w:t>”</w:t>
      </w:r>
      <w:r w:rsidR="00133397" w:rsidRPr="00C80FB3">
        <w:rPr>
          <w:rFonts w:ascii="Century Gothic" w:eastAsia="Verdana" w:hAnsi="Century Gothic" w:cs="Calibri"/>
          <w:sz w:val="20"/>
          <w:szCs w:val="20"/>
          <w:lang w:eastAsia="en-US"/>
        </w:rPr>
        <w:t xml:space="preserve"> </w:t>
      </w:r>
    </w:p>
    <w:p w14:paraId="7E8CDCA4" w14:textId="77777777" w:rsidR="00036DCD" w:rsidRPr="00C80FB3" w:rsidRDefault="007E74B8" w:rsidP="00C80FB3">
      <w:pPr>
        <w:spacing w:before="120" w:after="120" w:line="276" w:lineRule="auto"/>
        <w:ind w:left="714"/>
        <w:jc w:val="both"/>
        <w:rPr>
          <w:rFonts w:ascii="Century Gothic" w:eastAsia="Verdana" w:hAnsi="Century Gothic" w:cs="Calibri"/>
          <w:color w:val="00A3E0"/>
          <w:sz w:val="20"/>
          <w:szCs w:val="20"/>
          <w:u w:val="single"/>
          <w:lang w:eastAsia="en-US"/>
        </w:rPr>
      </w:pPr>
      <w:r w:rsidRPr="00C80FB3">
        <w:rPr>
          <w:rFonts w:ascii="Century Gothic" w:eastAsia="Verdana" w:hAnsi="Century Gothic" w:cs="Calibri"/>
          <w:sz w:val="20"/>
          <w:szCs w:val="20"/>
          <w:lang w:eastAsia="en-US"/>
        </w:rPr>
        <w:t xml:space="preserve">        </w:t>
      </w:r>
    </w:p>
    <w:p w14:paraId="0AFE2987" w14:textId="29A988F8" w:rsidR="007E74B8" w:rsidRPr="00C80FB3" w:rsidRDefault="007E74B8" w:rsidP="00C80FB3">
      <w:pPr>
        <w:spacing w:after="160" w:line="276" w:lineRule="auto"/>
        <w:jc w:val="both"/>
        <w:rPr>
          <w:rFonts w:ascii="Century Gothic" w:eastAsia="Verdana" w:hAnsi="Century Gothic" w:cs="Calibri"/>
          <w:b/>
          <w:i/>
          <w:sz w:val="20"/>
          <w:szCs w:val="20"/>
          <w:lang w:eastAsia="en-US"/>
        </w:rPr>
      </w:pPr>
      <w:r w:rsidRPr="00C80FB3">
        <w:rPr>
          <w:rFonts w:ascii="Century Gothic" w:eastAsia="Verdana" w:hAnsi="Century Gothic" w:cs="Calibri"/>
          <w:b/>
          <w:i/>
          <w:sz w:val="20"/>
          <w:szCs w:val="20"/>
          <w:lang w:eastAsia="en-US"/>
        </w:rPr>
        <w:t>Una vez que</w:t>
      </w:r>
      <w:r w:rsidR="00897936" w:rsidRPr="00C80FB3">
        <w:rPr>
          <w:rFonts w:ascii="Century Gothic" w:eastAsia="Verdana" w:hAnsi="Century Gothic" w:cs="Calibri"/>
          <w:b/>
          <w:i/>
          <w:sz w:val="20"/>
          <w:szCs w:val="20"/>
          <w:lang w:eastAsia="en-US"/>
        </w:rPr>
        <w:t xml:space="preserve"> accedas tienes</w:t>
      </w:r>
      <w:r w:rsidRPr="00C80FB3">
        <w:rPr>
          <w:rFonts w:ascii="Century Gothic" w:eastAsia="Verdana" w:hAnsi="Century Gothic" w:cs="Calibri"/>
          <w:b/>
          <w:i/>
          <w:sz w:val="20"/>
          <w:szCs w:val="20"/>
          <w:lang w:eastAsia="en-US"/>
        </w:rPr>
        <w:t xml:space="preserve"> </w:t>
      </w:r>
      <w:r w:rsidR="00897936" w:rsidRPr="00C80FB3">
        <w:rPr>
          <w:rFonts w:ascii="Century Gothic" w:eastAsia="Verdana" w:hAnsi="Century Gothic" w:cs="Calibri"/>
          <w:b/>
          <w:i/>
          <w:sz w:val="20"/>
          <w:szCs w:val="20"/>
          <w:lang w:eastAsia="en-US"/>
        </w:rPr>
        <w:t xml:space="preserve">que poner en </w:t>
      </w:r>
      <w:r w:rsidR="00897936" w:rsidRPr="00C80FB3">
        <w:rPr>
          <w:rFonts w:ascii="Century Gothic" w:eastAsia="Verdana" w:hAnsi="Century Gothic" w:cs="Calibri"/>
          <w:b/>
          <w:i/>
          <w:sz w:val="20"/>
          <w:szCs w:val="20"/>
          <w:u w:val="single"/>
          <w:lang w:eastAsia="en-US"/>
        </w:rPr>
        <w:t>tipo de documento</w:t>
      </w:r>
      <w:r w:rsidR="00897936" w:rsidRPr="00C80FB3">
        <w:rPr>
          <w:rFonts w:ascii="Century Gothic" w:eastAsia="Verdana" w:hAnsi="Century Gothic" w:cs="Calibri"/>
          <w:b/>
          <w:i/>
          <w:sz w:val="20"/>
          <w:szCs w:val="20"/>
          <w:lang w:eastAsia="en-US"/>
        </w:rPr>
        <w:t xml:space="preserve"> el que se adecue a tu situación, </w:t>
      </w:r>
      <w:r w:rsidR="00897936" w:rsidRPr="00C80FB3">
        <w:rPr>
          <w:rFonts w:ascii="Century Gothic" w:eastAsia="Verdana" w:hAnsi="Century Gothic" w:cs="Calibri"/>
          <w:b/>
          <w:i/>
          <w:sz w:val="20"/>
          <w:szCs w:val="20"/>
          <w:u w:val="single"/>
          <w:lang w:eastAsia="en-US"/>
        </w:rPr>
        <w:t>número de documento</w:t>
      </w:r>
      <w:r w:rsidR="00897936" w:rsidRPr="00C80FB3">
        <w:rPr>
          <w:rFonts w:ascii="Century Gothic" w:eastAsia="Verdana" w:hAnsi="Century Gothic" w:cs="Calibri"/>
          <w:b/>
          <w:i/>
          <w:sz w:val="20"/>
          <w:szCs w:val="20"/>
          <w:lang w:eastAsia="en-US"/>
        </w:rPr>
        <w:t xml:space="preserve"> y </w:t>
      </w:r>
      <w:r w:rsidR="00897936" w:rsidRPr="00C80FB3">
        <w:rPr>
          <w:rFonts w:ascii="Century Gothic" w:eastAsia="Verdana" w:hAnsi="Century Gothic" w:cs="Calibri"/>
          <w:b/>
          <w:i/>
          <w:sz w:val="20"/>
          <w:szCs w:val="20"/>
          <w:u w:val="double"/>
          <w:lang w:eastAsia="en-US"/>
        </w:rPr>
        <w:t>no hace falta poner contraseña</w:t>
      </w:r>
      <w:r w:rsidR="00897936" w:rsidRPr="00C80FB3">
        <w:rPr>
          <w:rFonts w:ascii="Century Gothic" w:eastAsia="Verdana" w:hAnsi="Century Gothic" w:cs="Calibri"/>
          <w:b/>
          <w:i/>
          <w:sz w:val="20"/>
          <w:szCs w:val="20"/>
          <w:lang w:eastAsia="en-US"/>
        </w:rPr>
        <w:t xml:space="preserve">. </w:t>
      </w:r>
      <w:r w:rsidR="00036DCD" w:rsidRPr="00C80FB3">
        <w:rPr>
          <w:rFonts w:ascii="Century Gothic" w:eastAsia="Verdana" w:hAnsi="Century Gothic" w:cs="Calibri"/>
          <w:b/>
          <w:i/>
          <w:sz w:val="20"/>
          <w:szCs w:val="20"/>
          <w:lang w:eastAsia="en-US"/>
        </w:rPr>
        <w:t>Recibirá</w:t>
      </w:r>
      <w:r w:rsidR="006E45D3" w:rsidRPr="00C80FB3">
        <w:rPr>
          <w:rFonts w:ascii="Century Gothic" w:eastAsia="Verdana" w:hAnsi="Century Gothic" w:cs="Calibri"/>
          <w:b/>
          <w:i/>
          <w:sz w:val="20"/>
          <w:szCs w:val="20"/>
          <w:lang w:eastAsia="en-US"/>
        </w:rPr>
        <w:t>s</w:t>
      </w:r>
      <w:r w:rsidR="00036DCD" w:rsidRPr="00C80FB3">
        <w:rPr>
          <w:rFonts w:ascii="Century Gothic" w:eastAsia="Verdana" w:hAnsi="Century Gothic" w:cs="Calibri"/>
          <w:b/>
          <w:i/>
          <w:sz w:val="20"/>
          <w:szCs w:val="20"/>
          <w:lang w:eastAsia="en-US"/>
        </w:rPr>
        <w:t xml:space="preserve"> un correo electrónico </w:t>
      </w:r>
      <w:r w:rsidR="00133397" w:rsidRPr="00C80FB3">
        <w:rPr>
          <w:rFonts w:ascii="Century Gothic" w:eastAsia="Verdana" w:hAnsi="Century Gothic" w:cs="Calibri"/>
          <w:b/>
          <w:i/>
          <w:sz w:val="20"/>
          <w:szCs w:val="20"/>
          <w:lang w:eastAsia="en-US"/>
        </w:rPr>
        <w:t>de confirmación.</w:t>
      </w:r>
    </w:p>
    <w:p w14:paraId="67F86543" w14:textId="1DD8EAB3" w:rsidR="00052569" w:rsidRDefault="00052569" w:rsidP="00C80FB3">
      <w:pPr>
        <w:spacing w:after="160" w:line="276" w:lineRule="auto"/>
        <w:jc w:val="both"/>
        <w:rPr>
          <w:rFonts w:ascii="Century Gothic" w:eastAsia="Verdana" w:hAnsi="Century Gothic" w:cs="Calibri"/>
          <w:b/>
          <w:sz w:val="20"/>
          <w:szCs w:val="20"/>
          <w:lang w:eastAsia="en-US"/>
        </w:rPr>
      </w:pPr>
    </w:p>
    <w:p w14:paraId="25B0A221" w14:textId="0448A24F" w:rsidR="00C80FB3" w:rsidRDefault="00C80FB3" w:rsidP="00C80FB3">
      <w:pPr>
        <w:spacing w:after="160" w:line="276" w:lineRule="auto"/>
        <w:jc w:val="both"/>
        <w:rPr>
          <w:rFonts w:ascii="Century Gothic" w:eastAsia="Verdana" w:hAnsi="Century Gothic" w:cs="Calibri"/>
          <w:b/>
          <w:sz w:val="20"/>
          <w:szCs w:val="20"/>
          <w:lang w:eastAsia="en-US"/>
        </w:rPr>
      </w:pPr>
    </w:p>
    <w:p w14:paraId="71876DC3" w14:textId="738AD377" w:rsidR="00C80FB3" w:rsidRDefault="00C80FB3" w:rsidP="00C80FB3">
      <w:pPr>
        <w:spacing w:after="160" w:line="276" w:lineRule="auto"/>
        <w:jc w:val="both"/>
        <w:rPr>
          <w:rFonts w:ascii="Century Gothic" w:eastAsia="Verdana" w:hAnsi="Century Gothic" w:cs="Calibri"/>
          <w:b/>
          <w:sz w:val="20"/>
          <w:szCs w:val="20"/>
          <w:lang w:eastAsia="en-US"/>
        </w:rPr>
      </w:pPr>
    </w:p>
    <w:p w14:paraId="35F3AA5A" w14:textId="77777777" w:rsidR="00CA3B8A" w:rsidRPr="00C80FB3" w:rsidRDefault="00CA3B8A" w:rsidP="00C80FB3">
      <w:pPr>
        <w:shd w:val="clear" w:color="auto" w:fill="BDD6EE" w:themeFill="accent1" w:themeFillTint="66"/>
        <w:spacing w:line="276" w:lineRule="auto"/>
        <w:jc w:val="both"/>
        <w:rPr>
          <w:rFonts w:ascii="Century Gothic" w:hAnsi="Century Gothic" w:cs="Calibri"/>
          <w:b/>
          <w:sz w:val="20"/>
          <w:szCs w:val="20"/>
          <w:u w:val="single"/>
        </w:rPr>
      </w:pPr>
      <w:r w:rsidRPr="00C80FB3">
        <w:rPr>
          <w:rFonts w:ascii="Century Gothic" w:hAnsi="Century Gothic" w:cs="Calibri"/>
          <w:b/>
          <w:sz w:val="20"/>
          <w:szCs w:val="20"/>
          <w:u w:val="single"/>
        </w:rPr>
        <w:t>ENCUESTA DE SATISFACCIÓN Y CERTIFICADO:</w:t>
      </w:r>
    </w:p>
    <w:p w14:paraId="0BA1A012" w14:textId="77777777" w:rsidR="006E45D3" w:rsidRPr="00C80FB3" w:rsidRDefault="006E45D3" w:rsidP="00C80FB3">
      <w:pPr>
        <w:spacing w:after="160" w:line="276" w:lineRule="auto"/>
        <w:ind w:left="360"/>
        <w:jc w:val="both"/>
        <w:rPr>
          <w:rFonts w:ascii="Century Gothic" w:eastAsia="Verdana" w:hAnsi="Century Gothic" w:cs="Calibri"/>
          <w:sz w:val="20"/>
          <w:szCs w:val="20"/>
          <w:lang w:eastAsia="en-US"/>
        </w:rPr>
      </w:pPr>
    </w:p>
    <w:p w14:paraId="5FDB1024" w14:textId="29DC8330" w:rsidR="00CA3B8A" w:rsidRPr="00C80FB3" w:rsidRDefault="005902E3" w:rsidP="00C80FB3">
      <w:pPr>
        <w:numPr>
          <w:ilvl w:val="0"/>
          <w:numId w:val="30"/>
        </w:numPr>
        <w:spacing w:after="160" w:line="276" w:lineRule="auto"/>
        <w:jc w:val="both"/>
        <w:rPr>
          <w:rFonts w:ascii="Century Gothic" w:eastAsia="Verdana" w:hAnsi="Century Gothic" w:cs="Calibri"/>
          <w:sz w:val="20"/>
          <w:szCs w:val="20"/>
          <w:lang w:eastAsia="en-US"/>
        </w:rPr>
      </w:pPr>
      <w:r w:rsidRPr="00C80FB3">
        <w:rPr>
          <w:rFonts w:ascii="Century Gothic" w:eastAsia="Verdana" w:hAnsi="Century Gothic" w:cs="Calibri"/>
          <w:sz w:val="20"/>
          <w:szCs w:val="20"/>
          <w:lang w:eastAsia="en-US"/>
        </w:rPr>
        <w:t xml:space="preserve">La encuesta estará colgada en la misma </w:t>
      </w:r>
      <w:r w:rsidR="000E11B0" w:rsidRPr="00C80FB3">
        <w:rPr>
          <w:rFonts w:ascii="Century Gothic" w:eastAsia="Verdana" w:hAnsi="Century Gothic" w:cs="Calibri"/>
          <w:sz w:val="20"/>
          <w:szCs w:val="20"/>
          <w:lang w:eastAsia="en-US"/>
        </w:rPr>
        <w:t>plataforma</w:t>
      </w:r>
      <w:r w:rsidR="008767CB" w:rsidRPr="00C80FB3">
        <w:rPr>
          <w:rFonts w:ascii="Century Gothic" w:eastAsia="Verdana" w:hAnsi="Century Gothic" w:cs="Calibri"/>
          <w:sz w:val="20"/>
          <w:szCs w:val="20"/>
          <w:lang w:eastAsia="en-US"/>
        </w:rPr>
        <w:t xml:space="preserve"> del curso</w:t>
      </w:r>
      <w:r w:rsidRPr="00C80FB3">
        <w:rPr>
          <w:rFonts w:ascii="Century Gothic" w:eastAsia="Verdana" w:hAnsi="Century Gothic" w:cs="Calibri"/>
          <w:sz w:val="20"/>
          <w:szCs w:val="20"/>
          <w:lang w:eastAsia="en-US"/>
        </w:rPr>
        <w:t>.</w:t>
      </w:r>
    </w:p>
    <w:p w14:paraId="72071FEC" w14:textId="7A0FDB18" w:rsidR="00E5720B" w:rsidRDefault="00A61AC2" w:rsidP="00C80FB3">
      <w:pPr>
        <w:numPr>
          <w:ilvl w:val="0"/>
          <w:numId w:val="30"/>
        </w:numPr>
        <w:spacing w:after="160" w:line="276" w:lineRule="auto"/>
        <w:jc w:val="both"/>
        <w:rPr>
          <w:rFonts w:ascii="Century Gothic" w:eastAsia="Verdana" w:hAnsi="Century Gothic" w:cs="Calibri"/>
          <w:b/>
          <w:sz w:val="20"/>
          <w:szCs w:val="20"/>
          <w:u w:val="thick"/>
          <w:lang w:eastAsia="en-US"/>
        </w:rPr>
      </w:pPr>
      <w:r w:rsidRPr="00C80FB3">
        <w:rPr>
          <w:rFonts w:ascii="Century Gothic" w:eastAsia="Verdana" w:hAnsi="Century Gothic" w:cs="Calibri"/>
          <w:sz w:val="20"/>
          <w:szCs w:val="20"/>
          <w:lang w:eastAsia="en-US"/>
        </w:rPr>
        <w:t xml:space="preserve">El certificado </w:t>
      </w:r>
      <w:r w:rsidR="0043233C" w:rsidRPr="00C80FB3">
        <w:rPr>
          <w:rFonts w:ascii="Century Gothic" w:eastAsia="Verdana" w:hAnsi="Century Gothic" w:cs="Calibri"/>
          <w:sz w:val="20"/>
          <w:szCs w:val="20"/>
          <w:lang w:eastAsia="en-US"/>
        </w:rPr>
        <w:t xml:space="preserve">se </w:t>
      </w:r>
      <w:r w:rsidR="005E1FA4" w:rsidRPr="00C80FB3">
        <w:rPr>
          <w:rFonts w:ascii="Century Gothic" w:eastAsia="Verdana" w:hAnsi="Century Gothic" w:cs="Calibri"/>
          <w:sz w:val="20"/>
          <w:szCs w:val="20"/>
          <w:lang w:eastAsia="en-US"/>
        </w:rPr>
        <w:t>enviará</w:t>
      </w:r>
      <w:r w:rsidR="005902E3" w:rsidRPr="00C80FB3">
        <w:rPr>
          <w:rFonts w:ascii="Century Gothic" w:eastAsia="Verdana" w:hAnsi="Century Gothic" w:cs="Calibri"/>
          <w:sz w:val="20"/>
          <w:szCs w:val="20"/>
          <w:lang w:eastAsia="en-US"/>
        </w:rPr>
        <w:t xml:space="preserve"> por email cuando esté </w:t>
      </w:r>
      <w:r w:rsidR="000E11B0" w:rsidRPr="00C80FB3">
        <w:rPr>
          <w:rFonts w:ascii="Century Gothic" w:eastAsia="Verdana" w:hAnsi="Century Gothic" w:cs="Calibri"/>
          <w:sz w:val="20"/>
          <w:szCs w:val="20"/>
          <w:lang w:eastAsia="en-US"/>
        </w:rPr>
        <w:t>disponible</w:t>
      </w:r>
      <w:r w:rsidR="005902E3" w:rsidRPr="00C80FB3">
        <w:rPr>
          <w:rFonts w:ascii="Century Gothic" w:eastAsia="Verdana" w:hAnsi="Century Gothic" w:cs="Calibri"/>
          <w:sz w:val="20"/>
          <w:szCs w:val="20"/>
          <w:lang w:eastAsia="en-US"/>
        </w:rPr>
        <w:t xml:space="preserve"> </w:t>
      </w:r>
      <w:r w:rsidR="005E1FA4" w:rsidRPr="00C80FB3">
        <w:rPr>
          <w:rFonts w:ascii="Century Gothic" w:eastAsia="Verdana" w:hAnsi="Century Gothic" w:cs="Calibri"/>
          <w:sz w:val="20"/>
          <w:szCs w:val="20"/>
          <w:lang w:eastAsia="en-US"/>
        </w:rPr>
        <w:t xml:space="preserve">una vez que haya completado el </w:t>
      </w:r>
      <w:r w:rsidR="00EE4ECB" w:rsidRPr="00C80FB3">
        <w:rPr>
          <w:rFonts w:ascii="Century Gothic" w:eastAsia="Verdana" w:hAnsi="Century Gothic" w:cs="Calibri"/>
          <w:sz w:val="20"/>
          <w:szCs w:val="20"/>
          <w:lang w:eastAsia="en-US"/>
        </w:rPr>
        <w:t>curso (</w:t>
      </w:r>
      <w:r w:rsidR="005E1FA4" w:rsidRPr="00C80FB3">
        <w:rPr>
          <w:rFonts w:ascii="Century Gothic" w:eastAsia="Verdana" w:hAnsi="Century Gothic" w:cs="Calibri"/>
          <w:sz w:val="20"/>
          <w:szCs w:val="20"/>
          <w:lang w:eastAsia="en-US"/>
        </w:rPr>
        <w:t xml:space="preserve">teoría, evaluación y </w:t>
      </w:r>
      <w:r w:rsidR="005902E3" w:rsidRPr="00C80FB3">
        <w:rPr>
          <w:rFonts w:ascii="Century Gothic" w:eastAsia="Verdana" w:hAnsi="Century Gothic" w:cs="Calibri"/>
          <w:sz w:val="20"/>
          <w:szCs w:val="20"/>
          <w:lang w:eastAsia="en-US"/>
        </w:rPr>
        <w:t>parte presencial</w:t>
      </w:r>
      <w:r w:rsidR="008C5E91" w:rsidRPr="00C80FB3">
        <w:rPr>
          <w:rFonts w:ascii="Century Gothic" w:eastAsia="Verdana" w:hAnsi="Century Gothic" w:cs="Calibri"/>
          <w:sz w:val="20"/>
          <w:szCs w:val="20"/>
          <w:lang w:eastAsia="en-US"/>
        </w:rPr>
        <w:t>), la</w:t>
      </w:r>
      <w:r w:rsidR="005E1FA4" w:rsidRPr="00C80FB3">
        <w:rPr>
          <w:rFonts w:ascii="Century Gothic" w:eastAsia="Verdana" w:hAnsi="Century Gothic" w:cs="Calibri"/>
          <w:sz w:val="20"/>
          <w:szCs w:val="20"/>
          <w:lang w:eastAsia="en-US"/>
        </w:rPr>
        <w:t xml:space="preserve"> encuesta</w:t>
      </w:r>
      <w:r w:rsidR="00BF4D0E" w:rsidRPr="00C80FB3">
        <w:rPr>
          <w:rFonts w:ascii="Century Gothic" w:eastAsia="Verdana" w:hAnsi="Century Gothic" w:cs="Calibri"/>
          <w:sz w:val="20"/>
          <w:szCs w:val="20"/>
          <w:lang w:eastAsia="en-US"/>
        </w:rPr>
        <w:t xml:space="preserve"> de satisfacción</w:t>
      </w:r>
      <w:r w:rsidRPr="00C80FB3">
        <w:rPr>
          <w:rFonts w:ascii="Century Gothic" w:eastAsia="Verdana" w:hAnsi="Century Gothic" w:cs="Calibri"/>
          <w:sz w:val="20"/>
          <w:szCs w:val="20"/>
          <w:lang w:eastAsia="en-US"/>
        </w:rPr>
        <w:t xml:space="preserve"> y </w:t>
      </w:r>
      <w:r w:rsidRPr="00C80FB3">
        <w:rPr>
          <w:rFonts w:ascii="Century Gothic" w:eastAsia="Verdana" w:hAnsi="Century Gothic" w:cs="Calibri"/>
          <w:b/>
          <w:sz w:val="20"/>
          <w:szCs w:val="20"/>
          <w:u w:val="thick"/>
          <w:lang w:eastAsia="en-US"/>
        </w:rPr>
        <w:t>recibamos la acreditación</w:t>
      </w:r>
      <w:r w:rsidR="00F65ED3" w:rsidRPr="00C80FB3">
        <w:rPr>
          <w:rFonts w:ascii="Century Gothic" w:eastAsia="Verdana" w:hAnsi="Century Gothic" w:cs="Calibri"/>
          <w:b/>
          <w:sz w:val="20"/>
          <w:szCs w:val="20"/>
          <w:u w:val="thick"/>
          <w:lang w:eastAsia="en-US"/>
        </w:rPr>
        <w:t xml:space="preserve"> definitiva. </w:t>
      </w:r>
    </w:p>
    <w:p w14:paraId="4D5532A3" w14:textId="77777777" w:rsidR="00C80FB3" w:rsidRPr="00C80FB3" w:rsidRDefault="00C80FB3" w:rsidP="00C80FB3">
      <w:pPr>
        <w:spacing w:after="160" w:line="276" w:lineRule="auto"/>
        <w:jc w:val="both"/>
        <w:rPr>
          <w:rFonts w:ascii="Century Gothic" w:eastAsia="Verdana" w:hAnsi="Century Gothic" w:cs="Calibri"/>
          <w:b/>
          <w:sz w:val="20"/>
          <w:szCs w:val="20"/>
          <w:u w:val="thick"/>
          <w:lang w:eastAsia="en-US"/>
        </w:rPr>
      </w:pPr>
    </w:p>
    <w:p w14:paraId="1427A7A5" w14:textId="77777777" w:rsidR="00E5720B" w:rsidRPr="00C80FB3" w:rsidRDefault="00E5720B" w:rsidP="00C80FB3">
      <w:pPr>
        <w:shd w:val="clear" w:color="auto" w:fill="BDD6EE" w:themeFill="accent1" w:themeFillTint="66"/>
        <w:spacing w:line="276" w:lineRule="auto"/>
        <w:jc w:val="both"/>
        <w:rPr>
          <w:rFonts w:ascii="Century Gothic" w:hAnsi="Century Gothic" w:cs="Calibri"/>
          <w:b/>
          <w:sz w:val="20"/>
          <w:szCs w:val="20"/>
          <w:u w:val="single"/>
        </w:rPr>
      </w:pPr>
      <w:r w:rsidRPr="00C80FB3">
        <w:rPr>
          <w:rFonts w:ascii="Century Gothic" w:hAnsi="Century Gothic" w:cs="Calibri"/>
          <w:b/>
          <w:sz w:val="20"/>
          <w:szCs w:val="20"/>
          <w:u w:val="single"/>
        </w:rPr>
        <w:t>CONTACTO:</w:t>
      </w:r>
    </w:p>
    <w:p w14:paraId="0FAE3965" w14:textId="77777777" w:rsidR="006E45D3" w:rsidRPr="00C80FB3" w:rsidRDefault="006E45D3" w:rsidP="00C80FB3">
      <w:pPr>
        <w:spacing w:after="160" w:line="276" w:lineRule="auto"/>
        <w:jc w:val="both"/>
        <w:rPr>
          <w:rFonts w:ascii="Century Gothic" w:eastAsia="Verdana" w:hAnsi="Century Gothic" w:cs="Calibri"/>
          <w:sz w:val="20"/>
          <w:szCs w:val="20"/>
          <w:lang w:eastAsia="en-US"/>
        </w:rPr>
      </w:pPr>
    </w:p>
    <w:p w14:paraId="50571C17" w14:textId="135DC729" w:rsidR="004A4625" w:rsidRPr="00C80FB3" w:rsidRDefault="004A4625" w:rsidP="00C80FB3">
      <w:pPr>
        <w:spacing w:after="160" w:line="276" w:lineRule="auto"/>
        <w:jc w:val="both"/>
        <w:rPr>
          <w:rFonts w:ascii="Century Gothic" w:eastAsia="Verdana" w:hAnsi="Century Gothic" w:cs="Calibri"/>
          <w:color w:val="00A3E0"/>
          <w:sz w:val="20"/>
          <w:szCs w:val="20"/>
          <w:lang w:eastAsia="en-US"/>
        </w:rPr>
      </w:pPr>
      <w:r w:rsidRPr="00C80FB3">
        <w:rPr>
          <w:rFonts w:ascii="Century Gothic" w:eastAsia="Verdana" w:hAnsi="Century Gothic" w:cs="Calibri"/>
          <w:sz w:val="20"/>
          <w:szCs w:val="20"/>
          <w:lang w:eastAsia="en-US"/>
        </w:rPr>
        <w:t>Para resolver cualquier duda.</w:t>
      </w:r>
    </w:p>
    <w:p w14:paraId="218CFC88" w14:textId="187B4100" w:rsidR="00715C0C" w:rsidRPr="00C80FB3" w:rsidRDefault="00A10D68" w:rsidP="00C80FB3">
      <w:pPr>
        <w:spacing w:line="276" w:lineRule="auto"/>
        <w:ind w:left="700"/>
        <w:jc w:val="both"/>
        <w:rPr>
          <w:rFonts w:ascii="Century Gothic" w:hAnsi="Century Gothic" w:cs="Calibri"/>
          <w:sz w:val="20"/>
          <w:szCs w:val="20"/>
        </w:rPr>
      </w:pPr>
      <w:r w:rsidRPr="00C80FB3">
        <w:rPr>
          <w:rFonts w:ascii="Century Gothic" w:hAnsi="Century Gothic" w:cs="Calibri"/>
          <w:noProof/>
          <w:sz w:val="20"/>
          <w:szCs w:val="20"/>
        </w:rPr>
        <w:drawing>
          <wp:inline distT="0" distB="0" distL="0" distR="0" wp14:anchorId="4ABB2243" wp14:editId="081E4C6B">
            <wp:extent cx="200025" cy="200025"/>
            <wp:effectExtent l="0" t="0" r="0" b="0"/>
            <wp:docPr id="3"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00025" cy="200025"/>
                    </a:xfrm>
                    <a:prstGeom prst="rect">
                      <a:avLst/>
                    </a:prstGeom>
                    <a:noFill/>
                    <a:ln>
                      <a:noFill/>
                    </a:ln>
                  </pic:spPr>
                </pic:pic>
              </a:graphicData>
            </a:graphic>
          </wp:inline>
        </w:drawing>
      </w:r>
      <w:r w:rsidR="00715C0C" w:rsidRPr="00C80FB3">
        <w:rPr>
          <w:rFonts w:ascii="Century Gothic" w:hAnsi="Century Gothic" w:cs="Calibri"/>
          <w:sz w:val="20"/>
          <w:szCs w:val="20"/>
        </w:rPr>
        <w:t xml:space="preserve"> </w:t>
      </w:r>
      <w:r w:rsidR="006E45D3" w:rsidRPr="00C80FB3">
        <w:rPr>
          <w:rFonts w:ascii="Century Gothic" w:hAnsi="Century Gothic" w:cs="Calibri"/>
          <w:sz w:val="20"/>
          <w:szCs w:val="20"/>
        </w:rPr>
        <w:t>945207926</w:t>
      </w:r>
      <w:r w:rsidR="008767CB" w:rsidRPr="00C80FB3">
        <w:rPr>
          <w:rFonts w:ascii="Century Gothic" w:hAnsi="Century Gothic" w:cs="Calibri"/>
          <w:sz w:val="20"/>
          <w:szCs w:val="20"/>
        </w:rPr>
        <w:t xml:space="preserve"> </w:t>
      </w:r>
    </w:p>
    <w:p w14:paraId="51EB8422" w14:textId="56650E67" w:rsidR="00F65ED3" w:rsidRPr="00C80FB3" w:rsidRDefault="00A10D68" w:rsidP="00C80FB3">
      <w:pPr>
        <w:spacing w:line="276" w:lineRule="auto"/>
        <w:ind w:left="700"/>
        <w:jc w:val="both"/>
        <w:rPr>
          <w:rFonts w:ascii="Century Gothic" w:hAnsi="Century Gothic" w:cs="Calibri"/>
          <w:sz w:val="20"/>
          <w:szCs w:val="20"/>
        </w:rPr>
      </w:pPr>
      <w:r w:rsidRPr="00C80FB3">
        <w:rPr>
          <w:rFonts w:ascii="Century Gothic" w:hAnsi="Century Gothic" w:cs="Calibri"/>
          <w:noProof/>
          <w:sz w:val="20"/>
          <w:szCs w:val="20"/>
        </w:rPr>
        <w:drawing>
          <wp:inline distT="0" distB="0" distL="0" distR="0" wp14:anchorId="0D6663D0" wp14:editId="2C0FEC38">
            <wp:extent cx="222885" cy="222885"/>
            <wp:effectExtent l="0" t="0" r="0" b="0"/>
            <wp:docPr id="1"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flipH="1" flipV="1">
                      <a:off x="0" y="0"/>
                      <a:ext cx="222885" cy="222885"/>
                    </a:xfrm>
                    <a:prstGeom prst="rect">
                      <a:avLst/>
                    </a:prstGeom>
                    <a:noFill/>
                    <a:ln>
                      <a:noFill/>
                    </a:ln>
                  </pic:spPr>
                </pic:pic>
              </a:graphicData>
            </a:graphic>
          </wp:inline>
        </w:drawing>
      </w:r>
      <w:r w:rsidR="00715C0C" w:rsidRPr="00C80FB3">
        <w:rPr>
          <w:rFonts w:ascii="Century Gothic" w:hAnsi="Century Gothic" w:cs="Calibri"/>
          <w:sz w:val="20"/>
          <w:szCs w:val="20"/>
        </w:rPr>
        <w:t xml:space="preserve"> </w:t>
      </w:r>
      <w:hyperlink r:id="rId12" w:history="1">
        <w:r w:rsidR="007C4341" w:rsidRPr="00C80FB3">
          <w:rPr>
            <w:rStyle w:val="Hipervnculo"/>
            <w:rFonts w:ascii="Century Gothic" w:hAnsi="Century Gothic" w:cs="Calibri"/>
            <w:sz w:val="20"/>
            <w:szCs w:val="20"/>
          </w:rPr>
          <w:t>bioaraba.hua@osakidetza.eus</w:t>
        </w:r>
      </w:hyperlink>
      <w:r w:rsidR="007C4341" w:rsidRPr="00C80FB3">
        <w:rPr>
          <w:rFonts w:ascii="Century Gothic" w:hAnsi="Century Gothic" w:cs="Calibri"/>
          <w:sz w:val="20"/>
          <w:szCs w:val="20"/>
        </w:rPr>
        <w:t xml:space="preserve"> </w:t>
      </w:r>
    </w:p>
    <w:p w14:paraId="5338F27A" w14:textId="77777777" w:rsidR="00715C0C" w:rsidRPr="00C80FB3" w:rsidRDefault="00715C0C" w:rsidP="00C80FB3">
      <w:pPr>
        <w:spacing w:line="276" w:lineRule="auto"/>
        <w:ind w:left="700"/>
        <w:jc w:val="both"/>
        <w:rPr>
          <w:rFonts w:ascii="Century Gothic" w:hAnsi="Century Gothic"/>
          <w:sz w:val="20"/>
          <w:szCs w:val="20"/>
        </w:rPr>
      </w:pPr>
    </w:p>
    <w:sectPr w:rsidR="00715C0C" w:rsidRPr="00C80FB3" w:rsidSect="00A63C56">
      <w:headerReference w:type="default" r:id="rId13"/>
      <w:pgSz w:w="11906" w:h="16838"/>
      <w:pgMar w:top="993" w:right="566" w:bottom="568"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0C5A24" w14:textId="77777777" w:rsidR="00424F12" w:rsidRDefault="00424F12" w:rsidP="00665B4E">
      <w:r>
        <w:separator/>
      </w:r>
    </w:p>
  </w:endnote>
  <w:endnote w:type="continuationSeparator" w:id="0">
    <w:p w14:paraId="4845F7C0" w14:textId="77777777" w:rsidR="00424F12" w:rsidRDefault="00424F12" w:rsidP="00665B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Yu Gothic UI"/>
    <w:panose1 w:val="02020609040205080304"/>
    <w:charset w:val="80"/>
    <w:family w:val="roman"/>
    <w:pitch w:val="fixed"/>
    <w:sig w:usb0="00000001" w:usb1="08070000" w:usb2="00000010" w:usb3="00000000" w:csb0="00020000"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B0EB50D" w14:textId="77777777" w:rsidR="00424F12" w:rsidRDefault="00424F12" w:rsidP="00665B4E">
      <w:r>
        <w:separator/>
      </w:r>
    </w:p>
  </w:footnote>
  <w:footnote w:type="continuationSeparator" w:id="0">
    <w:p w14:paraId="66ACE258" w14:textId="77777777" w:rsidR="00424F12" w:rsidRDefault="00424F12" w:rsidP="00665B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F5A8B1" w14:textId="77777777" w:rsidR="00F47F9F" w:rsidRDefault="008212A1" w:rsidP="00665B4E">
    <w:pPr>
      <w:pStyle w:val="Encabezado"/>
    </w:pPr>
    <w:r>
      <w:rPr>
        <w:noProof/>
      </w:rPr>
      <w:drawing>
        <wp:inline distT="0" distB="0" distL="0" distR="0" wp14:anchorId="2B076B8D" wp14:editId="56B5C72E">
          <wp:extent cx="1536806" cy="760632"/>
          <wp:effectExtent l="0" t="0" r="6350" b="190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1556256" cy="770259"/>
                  </a:xfrm>
                  <a:prstGeom prst="rect">
                    <a:avLst/>
                  </a:prstGeom>
                </pic:spPr>
              </pic:pic>
            </a:graphicData>
          </a:graphic>
        </wp:inline>
      </w:drawing>
    </w:r>
  </w:p>
  <w:p w14:paraId="0355909B" w14:textId="77777777" w:rsidR="00F47F9F" w:rsidRDefault="00F47F9F" w:rsidP="00665B4E">
    <w:pPr>
      <w:pStyle w:val="Encabezado"/>
    </w:pPr>
  </w:p>
  <w:p w14:paraId="049938FE" w14:textId="77777777" w:rsidR="00F47F9F" w:rsidRDefault="00F47F9F" w:rsidP="00665B4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121AA"/>
    <w:multiLevelType w:val="multilevel"/>
    <w:tmpl w:val="5D2246A6"/>
    <w:lvl w:ilvl="0">
      <w:start w:val="1"/>
      <w:numFmt w:val="decimal"/>
      <w:lvlText w:val="%1."/>
      <w:lvlJc w:val="left"/>
      <w:pPr>
        <w:ind w:left="1065" w:hanging="360"/>
      </w:pPr>
    </w:lvl>
    <w:lvl w:ilvl="1">
      <w:start w:val="1"/>
      <w:numFmt w:val="lowerLetter"/>
      <w:lvlText w:val="%2."/>
      <w:lvlJc w:val="left"/>
      <w:pPr>
        <w:ind w:left="1785" w:hanging="360"/>
      </w:pPr>
    </w:lvl>
    <w:lvl w:ilvl="2">
      <w:start w:val="1"/>
      <w:numFmt w:val="lowerRoman"/>
      <w:lvlText w:val="%3."/>
      <w:lvlJc w:val="right"/>
      <w:pPr>
        <w:ind w:left="2505" w:hanging="180"/>
      </w:pPr>
    </w:lvl>
    <w:lvl w:ilvl="3">
      <w:start w:val="1"/>
      <w:numFmt w:val="decimal"/>
      <w:lvlText w:val="%4."/>
      <w:lvlJc w:val="left"/>
      <w:pPr>
        <w:ind w:left="3225" w:hanging="360"/>
      </w:pPr>
    </w:lvl>
    <w:lvl w:ilvl="4">
      <w:start w:val="1"/>
      <w:numFmt w:val="lowerLetter"/>
      <w:lvlText w:val="%5."/>
      <w:lvlJc w:val="left"/>
      <w:pPr>
        <w:ind w:left="3945" w:hanging="360"/>
      </w:pPr>
    </w:lvl>
    <w:lvl w:ilvl="5">
      <w:start w:val="1"/>
      <w:numFmt w:val="lowerRoman"/>
      <w:lvlText w:val="%6."/>
      <w:lvlJc w:val="right"/>
      <w:pPr>
        <w:ind w:left="4665" w:hanging="180"/>
      </w:pPr>
    </w:lvl>
    <w:lvl w:ilvl="6">
      <w:start w:val="1"/>
      <w:numFmt w:val="decimal"/>
      <w:lvlText w:val="%7."/>
      <w:lvlJc w:val="left"/>
      <w:pPr>
        <w:ind w:left="5385" w:hanging="360"/>
      </w:pPr>
    </w:lvl>
    <w:lvl w:ilvl="7">
      <w:start w:val="1"/>
      <w:numFmt w:val="lowerLetter"/>
      <w:lvlText w:val="%8."/>
      <w:lvlJc w:val="left"/>
      <w:pPr>
        <w:ind w:left="6105" w:hanging="360"/>
      </w:pPr>
    </w:lvl>
    <w:lvl w:ilvl="8">
      <w:start w:val="1"/>
      <w:numFmt w:val="lowerRoman"/>
      <w:lvlText w:val="%9."/>
      <w:lvlJc w:val="right"/>
      <w:pPr>
        <w:ind w:left="6825" w:hanging="180"/>
      </w:pPr>
    </w:lvl>
  </w:abstractNum>
  <w:abstractNum w:abstractNumId="1" w15:restartNumberingAfterBreak="0">
    <w:nsid w:val="054C5E73"/>
    <w:multiLevelType w:val="hybridMultilevel"/>
    <w:tmpl w:val="F640AFC6"/>
    <w:lvl w:ilvl="0" w:tplc="0C0A000B">
      <w:start w:val="1"/>
      <w:numFmt w:val="bullet"/>
      <w:lvlText w:val=""/>
      <w:lvlJc w:val="left"/>
      <w:pPr>
        <w:ind w:left="1424" w:hanging="360"/>
      </w:pPr>
      <w:rPr>
        <w:rFonts w:ascii="Wingdings" w:hAnsi="Wingdings" w:hint="default"/>
      </w:rPr>
    </w:lvl>
    <w:lvl w:ilvl="1" w:tplc="0C0A0003" w:tentative="1">
      <w:start w:val="1"/>
      <w:numFmt w:val="bullet"/>
      <w:lvlText w:val="o"/>
      <w:lvlJc w:val="left"/>
      <w:pPr>
        <w:ind w:left="2144" w:hanging="360"/>
      </w:pPr>
      <w:rPr>
        <w:rFonts w:ascii="Courier New" w:hAnsi="Courier New" w:cs="Courier New" w:hint="default"/>
      </w:rPr>
    </w:lvl>
    <w:lvl w:ilvl="2" w:tplc="0C0A0005" w:tentative="1">
      <w:start w:val="1"/>
      <w:numFmt w:val="bullet"/>
      <w:lvlText w:val=""/>
      <w:lvlJc w:val="left"/>
      <w:pPr>
        <w:ind w:left="2864" w:hanging="360"/>
      </w:pPr>
      <w:rPr>
        <w:rFonts w:ascii="Wingdings" w:hAnsi="Wingdings" w:hint="default"/>
      </w:rPr>
    </w:lvl>
    <w:lvl w:ilvl="3" w:tplc="0C0A0001" w:tentative="1">
      <w:start w:val="1"/>
      <w:numFmt w:val="bullet"/>
      <w:lvlText w:val=""/>
      <w:lvlJc w:val="left"/>
      <w:pPr>
        <w:ind w:left="3584" w:hanging="360"/>
      </w:pPr>
      <w:rPr>
        <w:rFonts w:ascii="Symbol" w:hAnsi="Symbol" w:hint="default"/>
      </w:rPr>
    </w:lvl>
    <w:lvl w:ilvl="4" w:tplc="0C0A0003" w:tentative="1">
      <w:start w:val="1"/>
      <w:numFmt w:val="bullet"/>
      <w:lvlText w:val="o"/>
      <w:lvlJc w:val="left"/>
      <w:pPr>
        <w:ind w:left="4304" w:hanging="360"/>
      </w:pPr>
      <w:rPr>
        <w:rFonts w:ascii="Courier New" w:hAnsi="Courier New" w:cs="Courier New" w:hint="default"/>
      </w:rPr>
    </w:lvl>
    <w:lvl w:ilvl="5" w:tplc="0C0A0005" w:tentative="1">
      <w:start w:val="1"/>
      <w:numFmt w:val="bullet"/>
      <w:lvlText w:val=""/>
      <w:lvlJc w:val="left"/>
      <w:pPr>
        <w:ind w:left="5024" w:hanging="360"/>
      </w:pPr>
      <w:rPr>
        <w:rFonts w:ascii="Wingdings" w:hAnsi="Wingdings" w:hint="default"/>
      </w:rPr>
    </w:lvl>
    <w:lvl w:ilvl="6" w:tplc="0C0A0001" w:tentative="1">
      <w:start w:val="1"/>
      <w:numFmt w:val="bullet"/>
      <w:lvlText w:val=""/>
      <w:lvlJc w:val="left"/>
      <w:pPr>
        <w:ind w:left="5744" w:hanging="360"/>
      </w:pPr>
      <w:rPr>
        <w:rFonts w:ascii="Symbol" w:hAnsi="Symbol" w:hint="default"/>
      </w:rPr>
    </w:lvl>
    <w:lvl w:ilvl="7" w:tplc="0C0A0003" w:tentative="1">
      <w:start w:val="1"/>
      <w:numFmt w:val="bullet"/>
      <w:lvlText w:val="o"/>
      <w:lvlJc w:val="left"/>
      <w:pPr>
        <w:ind w:left="6464" w:hanging="360"/>
      </w:pPr>
      <w:rPr>
        <w:rFonts w:ascii="Courier New" w:hAnsi="Courier New" w:cs="Courier New" w:hint="default"/>
      </w:rPr>
    </w:lvl>
    <w:lvl w:ilvl="8" w:tplc="0C0A0005" w:tentative="1">
      <w:start w:val="1"/>
      <w:numFmt w:val="bullet"/>
      <w:lvlText w:val=""/>
      <w:lvlJc w:val="left"/>
      <w:pPr>
        <w:ind w:left="7184" w:hanging="360"/>
      </w:pPr>
      <w:rPr>
        <w:rFonts w:ascii="Wingdings" w:hAnsi="Wingdings" w:hint="default"/>
      </w:rPr>
    </w:lvl>
  </w:abstractNum>
  <w:abstractNum w:abstractNumId="2" w15:restartNumberingAfterBreak="0">
    <w:nsid w:val="085B4054"/>
    <w:multiLevelType w:val="hybridMultilevel"/>
    <w:tmpl w:val="38603910"/>
    <w:lvl w:ilvl="0" w:tplc="0C0A000B">
      <w:start w:val="1"/>
      <w:numFmt w:val="bullet"/>
      <w:lvlText w:val=""/>
      <w:lvlJc w:val="left"/>
      <w:pPr>
        <w:ind w:left="1424" w:hanging="360"/>
      </w:pPr>
      <w:rPr>
        <w:rFonts w:ascii="Wingdings" w:hAnsi="Wingdings" w:hint="default"/>
      </w:rPr>
    </w:lvl>
    <w:lvl w:ilvl="1" w:tplc="0C0A0003" w:tentative="1">
      <w:start w:val="1"/>
      <w:numFmt w:val="bullet"/>
      <w:lvlText w:val="o"/>
      <w:lvlJc w:val="left"/>
      <w:pPr>
        <w:ind w:left="2144" w:hanging="360"/>
      </w:pPr>
      <w:rPr>
        <w:rFonts w:ascii="Courier New" w:hAnsi="Courier New" w:cs="Courier New" w:hint="default"/>
      </w:rPr>
    </w:lvl>
    <w:lvl w:ilvl="2" w:tplc="0C0A0005" w:tentative="1">
      <w:start w:val="1"/>
      <w:numFmt w:val="bullet"/>
      <w:lvlText w:val=""/>
      <w:lvlJc w:val="left"/>
      <w:pPr>
        <w:ind w:left="2864" w:hanging="360"/>
      </w:pPr>
      <w:rPr>
        <w:rFonts w:ascii="Wingdings" w:hAnsi="Wingdings" w:hint="default"/>
      </w:rPr>
    </w:lvl>
    <w:lvl w:ilvl="3" w:tplc="0C0A0001" w:tentative="1">
      <w:start w:val="1"/>
      <w:numFmt w:val="bullet"/>
      <w:lvlText w:val=""/>
      <w:lvlJc w:val="left"/>
      <w:pPr>
        <w:ind w:left="3584" w:hanging="360"/>
      </w:pPr>
      <w:rPr>
        <w:rFonts w:ascii="Symbol" w:hAnsi="Symbol" w:hint="default"/>
      </w:rPr>
    </w:lvl>
    <w:lvl w:ilvl="4" w:tplc="0C0A0003" w:tentative="1">
      <w:start w:val="1"/>
      <w:numFmt w:val="bullet"/>
      <w:lvlText w:val="o"/>
      <w:lvlJc w:val="left"/>
      <w:pPr>
        <w:ind w:left="4304" w:hanging="360"/>
      </w:pPr>
      <w:rPr>
        <w:rFonts w:ascii="Courier New" w:hAnsi="Courier New" w:cs="Courier New" w:hint="default"/>
      </w:rPr>
    </w:lvl>
    <w:lvl w:ilvl="5" w:tplc="0C0A0005" w:tentative="1">
      <w:start w:val="1"/>
      <w:numFmt w:val="bullet"/>
      <w:lvlText w:val=""/>
      <w:lvlJc w:val="left"/>
      <w:pPr>
        <w:ind w:left="5024" w:hanging="360"/>
      </w:pPr>
      <w:rPr>
        <w:rFonts w:ascii="Wingdings" w:hAnsi="Wingdings" w:hint="default"/>
      </w:rPr>
    </w:lvl>
    <w:lvl w:ilvl="6" w:tplc="0C0A0001" w:tentative="1">
      <w:start w:val="1"/>
      <w:numFmt w:val="bullet"/>
      <w:lvlText w:val=""/>
      <w:lvlJc w:val="left"/>
      <w:pPr>
        <w:ind w:left="5744" w:hanging="360"/>
      </w:pPr>
      <w:rPr>
        <w:rFonts w:ascii="Symbol" w:hAnsi="Symbol" w:hint="default"/>
      </w:rPr>
    </w:lvl>
    <w:lvl w:ilvl="7" w:tplc="0C0A0003" w:tentative="1">
      <w:start w:val="1"/>
      <w:numFmt w:val="bullet"/>
      <w:lvlText w:val="o"/>
      <w:lvlJc w:val="left"/>
      <w:pPr>
        <w:ind w:left="6464" w:hanging="360"/>
      </w:pPr>
      <w:rPr>
        <w:rFonts w:ascii="Courier New" w:hAnsi="Courier New" w:cs="Courier New" w:hint="default"/>
      </w:rPr>
    </w:lvl>
    <w:lvl w:ilvl="8" w:tplc="0C0A0005" w:tentative="1">
      <w:start w:val="1"/>
      <w:numFmt w:val="bullet"/>
      <w:lvlText w:val=""/>
      <w:lvlJc w:val="left"/>
      <w:pPr>
        <w:ind w:left="7184" w:hanging="360"/>
      </w:pPr>
      <w:rPr>
        <w:rFonts w:ascii="Wingdings" w:hAnsi="Wingdings" w:hint="default"/>
      </w:rPr>
    </w:lvl>
  </w:abstractNum>
  <w:abstractNum w:abstractNumId="3" w15:restartNumberingAfterBreak="0">
    <w:nsid w:val="0EA90AE7"/>
    <w:multiLevelType w:val="hybridMultilevel"/>
    <w:tmpl w:val="401E2504"/>
    <w:lvl w:ilvl="0" w:tplc="F1726512">
      <w:start w:val="1"/>
      <w:numFmt w:val="decimal"/>
      <w:lvlText w:val="%1."/>
      <w:lvlJc w:val="left"/>
      <w:pPr>
        <w:tabs>
          <w:tab w:val="num" w:pos="1068"/>
        </w:tabs>
        <w:ind w:left="1068" w:hanging="360"/>
      </w:pPr>
      <w:rPr>
        <w:rFonts w:hint="default"/>
      </w:rPr>
    </w:lvl>
    <w:lvl w:ilvl="1" w:tplc="0C0A0019" w:tentative="1">
      <w:start w:val="1"/>
      <w:numFmt w:val="lowerLetter"/>
      <w:lvlText w:val="%2."/>
      <w:lvlJc w:val="left"/>
      <w:pPr>
        <w:tabs>
          <w:tab w:val="num" w:pos="1788"/>
        </w:tabs>
        <w:ind w:left="1788" w:hanging="360"/>
      </w:pPr>
    </w:lvl>
    <w:lvl w:ilvl="2" w:tplc="0C0A001B" w:tentative="1">
      <w:start w:val="1"/>
      <w:numFmt w:val="lowerRoman"/>
      <w:lvlText w:val="%3."/>
      <w:lvlJc w:val="right"/>
      <w:pPr>
        <w:tabs>
          <w:tab w:val="num" w:pos="2508"/>
        </w:tabs>
        <w:ind w:left="2508" w:hanging="180"/>
      </w:pPr>
    </w:lvl>
    <w:lvl w:ilvl="3" w:tplc="0C0A000F" w:tentative="1">
      <w:start w:val="1"/>
      <w:numFmt w:val="decimal"/>
      <w:lvlText w:val="%4."/>
      <w:lvlJc w:val="left"/>
      <w:pPr>
        <w:tabs>
          <w:tab w:val="num" w:pos="3228"/>
        </w:tabs>
        <w:ind w:left="3228" w:hanging="360"/>
      </w:pPr>
    </w:lvl>
    <w:lvl w:ilvl="4" w:tplc="0C0A0019" w:tentative="1">
      <w:start w:val="1"/>
      <w:numFmt w:val="lowerLetter"/>
      <w:lvlText w:val="%5."/>
      <w:lvlJc w:val="left"/>
      <w:pPr>
        <w:tabs>
          <w:tab w:val="num" w:pos="3948"/>
        </w:tabs>
        <w:ind w:left="3948" w:hanging="360"/>
      </w:pPr>
    </w:lvl>
    <w:lvl w:ilvl="5" w:tplc="0C0A001B" w:tentative="1">
      <w:start w:val="1"/>
      <w:numFmt w:val="lowerRoman"/>
      <w:lvlText w:val="%6."/>
      <w:lvlJc w:val="right"/>
      <w:pPr>
        <w:tabs>
          <w:tab w:val="num" w:pos="4668"/>
        </w:tabs>
        <w:ind w:left="4668" w:hanging="180"/>
      </w:pPr>
    </w:lvl>
    <w:lvl w:ilvl="6" w:tplc="0C0A000F" w:tentative="1">
      <w:start w:val="1"/>
      <w:numFmt w:val="decimal"/>
      <w:lvlText w:val="%7."/>
      <w:lvlJc w:val="left"/>
      <w:pPr>
        <w:tabs>
          <w:tab w:val="num" w:pos="5388"/>
        </w:tabs>
        <w:ind w:left="5388" w:hanging="360"/>
      </w:pPr>
    </w:lvl>
    <w:lvl w:ilvl="7" w:tplc="0C0A0019" w:tentative="1">
      <w:start w:val="1"/>
      <w:numFmt w:val="lowerLetter"/>
      <w:lvlText w:val="%8."/>
      <w:lvlJc w:val="left"/>
      <w:pPr>
        <w:tabs>
          <w:tab w:val="num" w:pos="6108"/>
        </w:tabs>
        <w:ind w:left="6108" w:hanging="360"/>
      </w:pPr>
    </w:lvl>
    <w:lvl w:ilvl="8" w:tplc="0C0A001B" w:tentative="1">
      <w:start w:val="1"/>
      <w:numFmt w:val="lowerRoman"/>
      <w:lvlText w:val="%9."/>
      <w:lvlJc w:val="right"/>
      <w:pPr>
        <w:tabs>
          <w:tab w:val="num" w:pos="6828"/>
        </w:tabs>
        <w:ind w:left="6828" w:hanging="180"/>
      </w:pPr>
    </w:lvl>
  </w:abstractNum>
  <w:abstractNum w:abstractNumId="4" w15:restartNumberingAfterBreak="0">
    <w:nsid w:val="0EBE394B"/>
    <w:multiLevelType w:val="hybridMultilevel"/>
    <w:tmpl w:val="7C44CDE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11801605"/>
    <w:multiLevelType w:val="hybridMultilevel"/>
    <w:tmpl w:val="E0AA7E3C"/>
    <w:lvl w:ilvl="0" w:tplc="0C0A000B">
      <w:start w:val="1"/>
      <w:numFmt w:val="bullet"/>
      <w:lvlText w:val=""/>
      <w:lvlJc w:val="left"/>
      <w:pPr>
        <w:ind w:left="1424" w:hanging="360"/>
      </w:pPr>
      <w:rPr>
        <w:rFonts w:ascii="Wingdings" w:hAnsi="Wingdings" w:hint="default"/>
      </w:rPr>
    </w:lvl>
    <w:lvl w:ilvl="1" w:tplc="0C0A0003" w:tentative="1">
      <w:start w:val="1"/>
      <w:numFmt w:val="bullet"/>
      <w:lvlText w:val="o"/>
      <w:lvlJc w:val="left"/>
      <w:pPr>
        <w:ind w:left="2144" w:hanging="360"/>
      </w:pPr>
      <w:rPr>
        <w:rFonts w:ascii="Courier New" w:hAnsi="Courier New" w:cs="Courier New" w:hint="default"/>
      </w:rPr>
    </w:lvl>
    <w:lvl w:ilvl="2" w:tplc="0C0A0005" w:tentative="1">
      <w:start w:val="1"/>
      <w:numFmt w:val="bullet"/>
      <w:lvlText w:val=""/>
      <w:lvlJc w:val="left"/>
      <w:pPr>
        <w:ind w:left="2864" w:hanging="360"/>
      </w:pPr>
      <w:rPr>
        <w:rFonts w:ascii="Wingdings" w:hAnsi="Wingdings" w:hint="default"/>
      </w:rPr>
    </w:lvl>
    <w:lvl w:ilvl="3" w:tplc="0C0A0001" w:tentative="1">
      <w:start w:val="1"/>
      <w:numFmt w:val="bullet"/>
      <w:lvlText w:val=""/>
      <w:lvlJc w:val="left"/>
      <w:pPr>
        <w:ind w:left="3584" w:hanging="360"/>
      </w:pPr>
      <w:rPr>
        <w:rFonts w:ascii="Symbol" w:hAnsi="Symbol" w:hint="default"/>
      </w:rPr>
    </w:lvl>
    <w:lvl w:ilvl="4" w:tplc="0C0A0003" w:tentative="1">
      <w:start w:val="1"/>
      <w:numFmt w:val="bullet"/>
      <w:lvlText w:val="o"/>
      <w:lvlJc w:val="left"/>
      <w:pPr>
        <w:ind w:left="4304" w:hanging="360"/>
      </w:pPr>
      <w:rPr>
        <w:rFonts w:ascii="Courier New" w:hAnsi="Courier New" w:cs="Courier New" w:hint="default"/>
      </w:rPr>
    </w:lvl>
    <w:lvl w:ilvl="5" w:tplc="0C0A0005" w:tentative="1">
      <w:start w:val="1"/>
      <w:numFmt w:val="bullet"/>
      <w:lvlText w:val=""/>
      <w:lvlJc w:val="left"/>
      <w:pPr>
        <w:ind w:left="5024" w:hanging="360"/>
      </w:pPr>
      <w:rPr>
        <w:rFonts w:ascii="Wingdings" w:hAnsi="Wingdings" w:hint="default"/>
      </w:rPr>
    </w:lvl>
    <w:lvl w:ilvl="6" w:tplc="0C0A0001" w:tentative="1">
      <w:start w:val="1"/>
      <w:numFmt w:val="bullet"/>
      <w:lvlText w:val=""/>
      <w:lvlJc w:val="left"/>
      <w:pPr>
        <w:ind w:left="5744" w:hanging="360"/>
      </w:pPr>
      <w:rPr>
        <w:rFonts w:ascii="Symbol" w:hAnsi="Symbol" w:hint="default"/>
      </w:rPr>
    </w:lvl>
    <w:lvl w:ilvl="7" w:tplc="0C0A0003" w:tentative="1">
      <w:start w:val="1"/>
      <w:numFmt w:val="bullet"/>
      <w:lvlText w:val="o"/>
      <w:lvlJc w:val="left"/>
      <w:pPr>
        <w:ind w:left="6464" w:hanging="360"/>
      </w:pPr>
      <w:rPr>
        <w:rFonts w:ascii="Courier New" w:hAnsi="Courier New" w:cs="Courier New" w:hint="default"/>
      </w:rPr>
    </w:lvl>
    <w:lvl w:ilvl="8" w:tplc="0C0A0005" w:tentative="1">
      <w:start w:val="1"/>
      <w:numFmt w:val="bullet"/>
      <w:lvlText w:val=""/>
      <w:lvlJc w:val="left"/>
      <w:pPr>
        <w:ind w:left="7184" w:hanging="360"/>
      </w:pPr>
      <w:rPr>
        <w:rFonts w:ascii="Wingdings" w:hAnsi="Wingdings" w:hint="default"/>
      </w:rPr>
    </w:lvl>
  </w:abstractNum>
  <w:abstractNum w:abstractNumId="6" w15:restartNumberingAfterBreak="0">
    <w:nsid w:val="14B3525F"/>
    <w:multiLevelType w:val="hybridMultilevel"/>
    <w:tmpl w:val="94784A7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73F6F2A"/>
    <w:multiLevelType w:val="hybridMultilevel"/>
    <w:tmpl w:val="E5D231D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8C44F90"/>
    <w:multiLevelType w:val="hybridMultilevel"/>
    <w:tmpl w:val="FC52A2F6"/>
    <w:lvl w:ilvl="0" w:tplc="0C0A000B">
      <w:start w:val="1"/>
      <w:numFmt w:val="bullet"/>
      <w:lvlText w:val=""/>
      <w:lvlJc w:val="left"/>
      <w:pPr>
        <w:ind w:left="1428" w:hanging="360"/>
      </w:pPr>
      <w:rPr>
        <w:rFonts w:ascii="Wingdings" w:hAnsi="Wingdings"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9" w15:restartNumberingAfterBreak="0">
    <w:nsid w:val="190A4755"/>
    <w:multiLevelType w:val="hybridMultilevel"/>
    <w:tmpl w:val="8B62A7B0"/>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22C4740D"/>
    <w:multiLevelType w:val="hybridMultilevel"/>
    <w:tmpl w:val="F3AA4508"/>
    <w:lvl w:ilvl="0" w:tplc="0C0A000B">
      <w:start w:val="1"/>
      <w:numFmt w:val="bullet"/>
      <w:lvlText w:val=""/>
      <w:lvlJc w:val="left"/>
      <w:pPr>
        <w:ind w:left="1424" w:hanging="360"/>
      </w:pPr>
      <w:rPr>
        <w:rFonts w:ascii="Wingdings" w:hAnsi="Wingdings" w:hint="default"/>
      </w:rPr>
    </w:lvl>
    <w:lvl w:ilvl="1" w:tplc="0C0A0003" w:tentative="1">
      <w:start w:val="1"/>
      <w:numFmt w:val="bullet"/>
      <w:lvlText w:val="o"/>
      <w:lvlJc w:val="left"/>
      <w:pPr>
        <w:ind w:left="2144" w:hanging="360"/>
      </w:pPr>
      <w:rPr>
        <w:rFonts w:ascii="Courier New" w:hAnsi="Courier New" w:cs="Courier New" w:hint="default"/>
      </w:rPr>
    </w:lvl>
    <w:lvl w:ilvl="2" w:tplc="0C0A0005" w:tentative="1">
      <w:start w:val="1"/>
      <w:numFmt w:val="bullet"/>
      <w:lvlText w:val=""/>
      <w:lvlJc w:val="left"/>
      <w:pPr>
        <w:ind w:left="2864" w:hanging="360"/>
      </w:pPr>
      <w:rPr>
        <w:rFonts w:ascii="Wingdings" w:hAnsi="Wingdings" w:hint="default"/>
      </w:rPr>
    </w:lvl>
    <w:lvl w:ilvl="3" w:tplc="0C0A0001" w:tentative="1">
      <w:start w:val="1"/>
      <w:numFmt w:val="bullet"/>
      <w:lvlText w:val=""/>
      <w:lvlJc w:val="left"/>
      <w:pPr>
        <w:ind w:left="3584" w:hanging="360"/>
      </w:pPr>
      <w:rPr>
        <w:rFonts w:ascii="Symbol" w:hAnsi="Symbol" w:hint="default"/>
      </w:rPr>
    </w:lvl>
    <w:lvl w:ilvl="4" w:tplc="0C0A0003" w:tentative="1">
      <w:start w:val="1"/>
      <w:numFmt w:val="bullet"/>
      <w:lvlText w:val="o"/>
      <w:lvlJc w:val="left"/>
      <w:pPr>
        <w:ind w:left="4304" w:hanging="360"/>
      </w:pPr>
      <w:rPr>
        <w:rFonts w:ascii="Courier New" w:hAnsi="Courier New" w:cs="Courier New" w:hint="default"/>
      </w:rPr>
    </w:lvl>
    <w:lvl w:ilvl="5" w:tplc="0C0A0005" w:tentative="1">
      <w:start w:val="1"/>
      <w:numFmt w:val="bullet"/>
      <w:lvlText w:val=""/>
      <w:lvlJc w:val="left"/>
      <w:pPr>
        <w:ind w:left="5024" w:hanging="360"/>
      </w:pPr>
      <w:rPr>
        <w:rFonts w:ascii="Wingdings" w:hAnsi="Wingdings" w:hint="default"/>
      </w:rPr>
    </w:lvl>
    <w:lvl w:ilvl="6" w:tplc="0C0A0001" w:tentative="1">
      <w:start w:val="1"/>
      <w:numFmt w:val="bullet"/>
      <w:lvlText w:val=""/>
      <w:lvlJc w:val="left"/>
      <w:pPr>
        <w:ind w:left="5744" w:hanging="360"/>
      </w:pPr>
      <w:rPr>
        <w:rFonts w:ascii="Symbol" w:hAnsi="Symbol" w:hint="default"/>
      </w:rPr>
    </w:lvl>
    <w:lvl w:ilvl="7" w:tplc="0C0A0003" w:tentative="1">
      <w:start w:val="1"/>
      <w:numFmt w:val="bullet"/>
      <w:lvlText w:val="o"/>
      <w:lvlJc w:val="left"/>
      <w:pPr>
        <w:ind w:left="6464" w:hanging="360"/>
      </w:pPr>
      <w:rPr>
        <w:rFonts w:ascii="Courier New" w:hAnsi="Courier New" w:cs="Courier New" w:hint="default"/>
      </w:rPr>
    </w:lvl>
    <w:lvl w:ilvl="8" w:tplc="0C0A0005" w:tentative="1">
      <w:start w:val="1"/>
      <w:numFmt w:val="bullet"/>
      <w:lvlText w:val=""/>
      <w:lvlJc w:val="left"/>
      <w:pPr>
        <w:ind w:left="7184" w:hanging="360"/>
      </w:pPr>
      <w:rPr>
        <w:rFonts w:ascii="Wingdings" w:hAnsi="Wingdings" w:hint="default"/>
      </w:rPr>
    </w:lvl>
  </w:abstractNum>
  <w:abstractNum w:abstractNumId="11" w15:restartNumberingAfterBreak="0">
    <w:nsid w:val="24D06C51"/>
    <w:multiLevelType w:val="multilevel"/>
    <w:tmpl w:val="453A42AE"/>
    <w:lvl w:ilvl="0">
      <w:start w:val="1"/>
      <w:numFmt w:val="lowerLetter"/>
      <w:lvlText w:val="%1)"/>
      <w:lvlJc w:val="left"/>
      <w:pPr>
        <w:ind w:left="720" w:hanging="360"/>
      </w:pPr>
      <w:rPr>
        <w:rFont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2" w15:restartNumberingAfterBreak="0">
    <w:nsid w:val="28BB4BE8"/>
    <w:multiLevelType w:val="hybridMultilevel"/>
    <w:tmpl w:val="74D48E92"/>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 w15:restartNumberingAfterBreak="0">
    <w:nsid w:val="2F602A97"/>
    <w:multiLevelType w:val="hybridMultilevel"/>
    <w:tmpl w:val="3E849CD6"/>
    <w:lvl w:ilvl="0" w:tplc="0C0A000B">
      <w:start w:val="1"/>
      <w:numFmt w:val="bullet"/>
      <w:lvlText w:val=""/>
      <w:lvlJc w:val="left"/>
      <w:pPr>
        <w:ind w:left="1424" w:hanging="360"/>
      </w:pPr>
      <w:rPr>
        <w:rFonts w:ascii="Wingdings" w:hAnsi="Wingdings" w:hint="default"/>
      </w:rPr>
    </w:lvl>
    <w:lvl w:ilvl="1" w:tplc="0C0A0003" w:tentative="1">
      <w:start w:val="1"/>
      <w:numFmt w:val="bullet"/>
      <w:lvlText w:val="o"/>
      <w:lvlJc w:val="left"/>
      <w:pPr>
        <w:ind w:left="2144" w:hanging="360"/>
      </w:pPr>
      <w:rPr>
        <w:rFonts w:ascii="Courier New" w:hAnsi="Courier New" w:cs="Courier New" w:hint="default"/>
      </w:rPr>
    </w:lvl>
    <w:lvl w:ilvl="2" w:tplc="0C0A0005" w:tentative="1">
      <w:start w:val="1"/>
      <w:numFmt w:val="bullet"/>
      <w:lvlText w:val=""/>
      <w:lvlJc w:val="left"/>
      <w:pPr>
        <w:ind w:left="2864" w:hanging="360"/>
      </w:pPr>
      <w:rPr>
        <w:rFonts w:ascii="Wingdings" w:hAnsi="Wingdings" w:hint="default"/>
      </w:rPr>
    </w:lvl>
    <w:lvl w:ilvl="3" w:tplc="0C0A0001" w:tentative="1">
      <w:start w:val="1"/>
      <w:numFmt w:val="bullet"/>
      <w:lvlText w:val=""/>
      <w:lvlJc w:val="left"/>
      <w:pPr>
        <w:ind w:left="3584" w:hanging="360"/>
      </w:pPr>
      <w:rPr>
        <w:rFonts w:ascii="Symbol" w:hAnsi="Symbol" w:hint="default"/>
      </w:rPr>
    </w:lvl>
    <w:lvl w:ilvl="4" w:tplc="0C0A0003" w:tentative="1">
      <w:start w:val="1"/>
      <w:numFmt w:val="bullet"/>
      <w:lvlText w:val="o"/>
      <w:lvlJc w:val="left"/>
      <w:pPr>
        <w:ind w:left="4304" w:hanging="360"/>
      </w:pPr>
      <w:rPr>
        <w:rFonts w:ascii="Courier New" w:hAnsi="Courier New" w:cs="Courier New" w:hint="default"/>
      </w:rPr>
    </w:lvl>
    <w:lvl w:ilvl="5" w:tplc="0C0A0005" w:tentative="1">
      <w:start w:val="1"/>
      <w:numFmt w:val="bullet"/>
      <w:lvlText w:val=""/>
      <w:lvlJc w:val="left"/>
      <w:pPr>
        <w:ind w:left="5024" w:hanging="360"/>
      </w:pPr>
      <w:rPr>
        <w:rFonts w:ascii="Wingdings" w:hAnsi="Wingdings" w:hint="default"/>
      </w:rPr>
    </w:lvl>
    <w:lvl w:ilvl="6" w:tplc="0C0A0001" w:tentative="1">
      <w:start w:val="1"/>
      <w:numFmt w:val="bullet"/>
      <w:lvlText w:val=""/>
      <w:lvlJc w:val="left"/>
      <w:pPr>
        <w:ind w:left="5744" w:hanging="360"/>
      </w:pPr>
      <w:rPr>
        <w:rFonts w:ascii="Symbol" w:hAnsi="Symbol" w:hint="default"/>
      </w:rPr>
    </w:lvl>
    <w:lvl w:ilvl="7" w:tplc="0C0A0003" w:tentative="1">
      <w:start w:val="1"/>
      <w:numFmt w:val="bullet"/>
      <w:lvlText w:val="o"/>
      <w:lvlJc w:val="left"/>
      <w:pPr>
        <w:ind w:left="6464" w:hanging="360"/>
      </w:pPr>
      <w:rPr>
        <w:rFonts w:ascii="Courier New" w:hAnsi="Courier New" w:cs="Courier New" w:hint="default"/>
      </w:rPr>
    </w:lvl>
    <w:lvl w:ilvl="8" w:tplc="0C0A0005" w:tentative="1">
      <w:start w:val="1"/>
      <w:numFmt w:val="bullet"/>
      <w:lvlText w:val=""/>
      <w:lvlJc w:val="left"/>
      <w:pPr>
        <w:ind w:left="7184" w:hanging="360"/>
      </w:pPr>
      <w:rPr>
        <w:rFonts w:ascii="Wingdings" w:hAnsi="Wingdings" w:hint="default"/>
      </w:rPr>
    </w:lvl>
  </w:abstractNum>
  <w:abstractNum w:abstractNumId="14" w15:restartNumberingAfterBreak="0">
    <w:nsid w:val="30D76C14"/>
    <w:multiLevelType w:val="multilevel"/>
    <w:tmpl w:val="D6FAC2F2"/>
    <w:lvl w:ilvl="0">
      <w:start w:val="1"/>
      <w:numFmt w:val="decimal"/>
      <w:lvlText w:val="%1."/>
      <w:lvlJc w:val="left"/>
      <w:pPr>
        <w:tabs>
          <w:tab w:val="num" w:pos="1812"/>
        </w:tabs>
        <w:ind w:left="1812" w:hanging="960"/>
      </w:pPr>
    </w:lvl>
    <w:lvl w:ilvl="1">
      <w:start w:val="1"/>
      <w:numFmt w:val="lowerLetter"/>
      <w:lvlText w:val="%2."/>
      <w:lvlJc w:val="left"/>
      <w:pPr>
        <w:tabs>
          <w:tab w:val="num" w:pos="1932"/>
        </w:tabs>
        <w:ind w:left="1932" w:hanging="360"/>
      </w:pPr>
    </w:lvl>
    <w:lvl w:ilvl="2">
      <w:start w:val="1"/>
      <w:numFmt w:val="lowerRoman"/>
      <w:lvlText w:val="%3."/>
      <w:lvlJc w:val="right"/>
      <w:pPr>
        <w:tabs>
          <w:tab w:val="num" w:pos="2652"/>
        </w:tabs>
        <w:ind w:left="2652" w:hanging="180"/>
      </w:pPr>
    </w:lvl>
    <w:lvl w:ilvl="3">
      <w:start w:val="1"/>
      <w:numFmt w:val="decimal"/>
      <w:lvlText w:val="%4."/>
      <w:lvlJc w:val="left"/>
      <w:pPr>
        <w:tabs>
          <w:tab w:val="num" w:pos="3372"/>
        </w:tabs>
        <w:ind w:left="3372" w:hanging="360"/>
      </w:pPr>
    </w:lvl>
    <w:lvl w:ilvl="4">
      <w:start w:val="1"/>
      <w:numFmt w:val="lowerLetter"/>
      <w:lvlText w:val="%5."/>
      <w:lvlJc w:val="left"/>
      <w:pPr>
        <w:tabs>
          <w:tab w:val="num" w:pos="4092"/>
        </w:tabs>
        <w:ind w:left="4092" w:hanging="360"/>
      </w:pPr>
    </w:lvl>
    <w:lvl w:ilvl="5">
      <w:start w:val="1"/>
      <w:numFmt w:val="lowerRoman"/>
      <w:lvlText w:val="%6."/>
      <w:lvlJc w:val="right"/>
      <w:pPr>
        <w:tabs>
          <w:tab w:val="num" w:pos="4812"/>
        </w:tabs>
        <w:ind w:left="4812" w:hanging="180"/>
      </w:pPr>
    </w:lvl>
    <w:lvl w:ilvl="6">
      <w:start w:val="1"/>
      <w:numFmt w:val="decimal"/>
      <w:lvlText w:val="%7."/>
      <w:lvlJc w:val="left"/>
      <w:pPr>
        <w:tabs>
          <w:tab w:val="num" w:pos="5532"/>
        </w:tabs>
        <w:ind w:left="5532" w:hanging="360"/>
      </w:pPr>
    </w:lvl>
    <w:lvl w:ilvl="7">
      <w:start w:val="1"/>
      <w:numFmt w:val="lowerLetter"/>
      <w:lvlText w:val="%8."/>
      <w:lvlJc w:val="left"/>
      <w:pPr>
        <w:tabs>
          <w:tab w:val="num" w:pos="6252"/>
        </w:tabs>
        <w:ind w:left="6252" w:hanging="360"/>
      </w:pPr>
    </w:lvl>
    <w:lvl w:ilvl="8">
      <w:start w:val="1"/>
      <w:numFmt w:val="lowerRoman"/>
      <w:lvlText w:val="%9."/>
      <w:lvlJc w:val="right"/>
      <w:pPr>
        <w:tabs>
          <w:tab w:val="num" w:pos="6972"/>
        </w:tabs>
        <w:ind w:left="6972" w:hanging="180"/>
      </w:pPr>
    </w:lvl>
  </w:abstractNum>
  <w:abstractNum w:abstractNumId="15" w15:restartNumberingAfterBreak="0">
    <w:nsid w:val="348E61B3"/>
    <w:multiLevelType w:val="hybridMultilevel"/>
    <w:tmpl w:val="A91ACB2A"/>
    <w:lvl w:ilvl="0" w:tplc="6AC8077E">
      <w:start w:val="1"/>
      <w:numFmt w:val="decimal"/>
      <w:lvlText w:val="%1."/>
      <w:lvlJc w:val="left"/>
      <w:pPr>
        <w:tabs>
          <w:tab w:val="num" w:pos="1065"/>
        </w:tabs>
        <w:ind w:left="1065" w:hanging="360"/>
      </w:pPr>
      <w:rPr>
        <w:rFonts w:hint="default"/>
      </w:rPr>
    </w:lvl>
    <w:lvl w:ilvl="1" w:tplc="0C0A0019" w:tentative="1">
      <w:start w:val="1"/>
      <w:numFmt w:val="lowerLetter"/>
      <w:lvlText w:val="%2."/>
      <w:lvlJc w:val="left"/>
      <w:pPr>
        <w:tabs>
          <w:tab w:val="num" w:pos="1785"/>
        </w:tabs>
        <w:ind w:left="1785" w:hanging="360"/>
      </w:pPr>
    </w:lvl>
    <w:lvl w:ilvl="2" w:tplc="0C0A001B" w:tentative="1">
      <w:start w:val="1"/>
      <w:numFmt w:val="lowerRoman"/>
      <w:lvlText w:val="%3."/>
      <w:lvlJc w:val="right"/>
      <w:pPr>
        <w:tabs>
          <w:tab w:val="num" w:pos="2505"/>
        </w:tabs>
        <w:ind w:left="2505" w:hanging="180"/>
      </w:pPr>
    </w:lvl>
    <w:lvl w:ilvl="3" w:tplc="0C0A000F" w:tentative="1">
      <w:start w:val="1"/>
      <w:numFmt w:val="decimal"/>
      <w:lvlText w:val="%4."/>
      <w:lvlJc w:val="left"/>
      <w:pPr>
        <w:tabs>
          <w:tab w:val="num" w:pos="3225"/>
        </w:tabs>
        <w:ind w:left="3225" w:hanging="360"/>
      </w:pPr>
    </w:lvl>
    <w:lvl w:ilvl="4" w:tplc="0C0A0019" w:tentative="1">
      <w:start w:val="1"/>
      <w:numFmt w:val="lowerLetter"/>
      <w:lvlText w:val="%5."/>
      <w:lvlJc w:val="left"/>
      <w:pPr>
        <w:tabs>
          <w:tab w:val="num" w:pos="3945"/>
        </w:tabs>
        <w:ind w:left="3945" w:hanging="360"/>
      </w:pPr>
    </w:lvl>
    <w:lvl w:ilvl="5" w:tplc="0C0A001B" w:tentative="1">
      <w:start w:val="1"/>
      <w:numFmt w:val="lowerRoman"/>
      <w:lvlText w:val="%6."/>
      <w:lvlJc w:val="right"/>
      <w:pPr>
        <w:tabs>
          <w:tab w:val="num" w:pos="4665"/>
        </w:tabs>
        <w:ind w:left="4665" w:hanging="180"/>
      </w:pPr>
    </w:lvl>
    <w:lvl w:ilvl="6" w:tplc="0C0A000F" w:tentative="1">
      <w:start w:val="1"/>
      <w:numFmt w:val="decimal"/>
      <w:lvlText w:val="%7."/>
      <w:lvlJc w:val="left"/>
      <w:pPr>
        <w:tabs>
          <w:tab w:val="num" w:pos="5385"/>
        </w:tabs>
        <w:ind w:left="5385" w:hanging="360"/>
      </w:pPr>
    </w:lvl>
    <w:lvl w:ilvl="7" w:tplc="0C0A0019" w:tentative="1">
      <w:start w:val="1"/>
      <w:numFmt w:val="lowerLetter"/>
      <w:lvlText w:val="%8."/>
      <w:lvlJc w:val="left"/>
      <w:pPr>
        <w:tabs>
          <w:tab w:val="num" w:pos="6105"/>
        </w:tabs>
        <w:ind w:left="6105" w:hanging="360"/>
      </w:pPr>
    </w:lvl>
    <w:lvl w:ilvl="8" w:tplc="0C0A001B" w:tentative="1">
      <w:start w:val="1"/>
      <w:numFmt w:val="lowerRoman"/>
      <w:lvlText w:val="%9."/>
      <w:lvlJc w:val="right"/>
      <w:pPr>
        <w:tabs>
          <w:tab w:val="num" w:pos="6825"/>
        </w:tabs>
        <w:ind w:left="6825" w:hanging="180"/>
      </w:pPr>
    </w:lvl>
  </w:abstractNum>
  <w:abstractNum w:abstractNumId="16" w15:restartNumberingAfterBreak="0">
    <w:nsid w:val="351B15B6"/>
    <w:multiLevelType w:val="hybridMultilevel"/>
    <w:tmpl w:val="8556C676"/>
    <w:lvl w:ilvl="0" w:tplc="D602C440">
      <w:start w:val="1"/>
      <w:numFmt w:val="decimal"/>
      <w:lvlText w:val="%1."/>
      <w:lvlJc w:val="left"/>
      <w:pPr>
        <w:ind w:left="7023" w:hanging="360"/>
      </w:pPr>
      <w:rPr>
        <w:rFonts w:hint="default"/>
      </w:rPr>
    </w:lvl>
    <w:lvl w:ilvl="1" w:tplc="0C0A0019" w:tentative="1">
      <w:start w:val="1"/>
      <w:numFmt w:val="lowerLetter"/>
      <w:lvlText w:val="%2."/>
      <w:lvlJc w:val="left"/>
      <w:pPr>
        <w:ind w:left="7743" w:hanging="360"/>
      </w:pPr>
    </w:lvl>
    <w:lvl w:ilvl="2" w:tplc="0C0A001B" w:tentative="1">
      <w:start w:val="1"/>
      <w:numFmt w:val="lowerRoman"/>
      <w:lvlText w:val="%3."/>
      <w:lvlJc w:val="right"/>
      <w:pPr>
        <w:ind w:left="8463" w:hanging="180"/>
      </w:pPr>
    </w:lvl>
    <w:lvl w:ilvl="3" w:tplc="0C0A000F" w:tentative="1">
      <w:start w:val="1"/>
      <w:numFmt w:val="decimal"/>
      <w:lvlText w:val="%4."/>
      <w:lvlJc w:val="left"/>
      <w:pPr>
        <w:ind w:left="9183" w:hanging="360"/>
      </w:pPr>
    </w:lvl>
    <w:lvl w:ilvl="4" w:tplc="0C0A0019" w:tentative="1">
      <w:start w:val="1"/>
      <w:numFmt w:val="lowerLetter"/>
      <w:lvlText w:val="%5."/>
      <w:lvlJc w:val="left"/>
      <w:pPr>
        <w:ind w:left="9903" w:hanging="360"/>
      </w:pPr>
    </w:lvl>
    <w:lvl w:ilvl="5" w:tplc="0C0A001B" w:tentative="1">
      <w:start w:val="1"/>
      <w:numFmt w:val="lowerRoman"/>
      <w:lvlText w:val="%6."/>
      <w:lvlJc w:val="right"/>
      <w:pPr>
        <w:ind w:left="10623" w:hanging="180"/>
      </w:pPr>
    </w:lvl>
    <w:lvl w:ilvl="6" w:tplc="0C0A000F" w:tentative="1">
      <w:start w:val="1"/>
      <w:numFmt w:val="decimal"/>
      <w:lvlText w:val="%7."/>
      <w:lvlJc w:val="left"/>
      <w:pPr>
        <w:ind w:left="11343" w:hanging="360"/>
      </w:pPr>
    </w:lvl>
    <w:lvl w:ilvl="7" w:tplc="0C0A0019" w:tentative="1">
      <w:start w:val="1"/>
      <w:numFmt w:val="lowerLetter"/>
      <w:lvlText w:val="%8."/>
      <w:lvlJc w:val="left"/>
      <w:pPr>
        <w:ind w:left="12063" w:hanging="360"/>
      </w:pPr>
    </w:lvl>
    <w:lvl w:ilvl="8" w:tplc="0C0A001B" w:tentative="1">
      <w:start w:val="1"/>
      <w:numFmt w:val="lowerRoman"/>
      <w:lvlText w:val="%9."/>
      <w:lvlJc w:val="right"/>
      <w:pPr>
        <w:ind w:left="12783" w:hanging="180"/>
      </w:pPr>
    </w:lvl>
  </w:abstractNum>
  <w:abstractNum w:abstractNumId="17" w15:restartNumberingAfterBreak="0">
    <w:nsid w:val="36C02250"/>
    <w:multiLevelType w:val="hybridMultilevel"/>
    <w:tmpl w:val="6072845A"/>
    <w:lvl w:ilvl="0" w:tplc="17CA2810">
      <w:start w:val="1"/>
      <w:numFmt w:val="decimal"/>
      <w:lvlText w:val="%1."/>
      <w:lvlJc w:val="left"/>
      <w:pPr>
        <w:tabs>
          <w:tab w:val="num" w:pos="1713"/>
        </w:tabs>
        <w:ind w:left="1713" w:hanging="1005"/>
      </w:pPr>
      <w:rPr>
        <w:rFonts w:hint="default"/>
      </w:rPr>
    </w:lvl>
    <w:lvl w:ilvl="1" w:tplc="0C0A0019" w:tentative="1">
      <w:start w:val="1"/>
      <w:numFmt w:val="lowerLetter"/>
      <w:lvlText w:val="%2."/>
      <w:lvlJc w:val="left"/>
      <w:pPr>
        <w:tabs>
          <w:tab w:val="num" w:pos="1788"/>
        </w:tabs>
        <w:ind w:left="1788" w:hanging="360"/>
      </w:pPr>
    </w:lvl>
    <w:lvl w:ilvl="2" w:tplc="0C0A001B" w:tentative="1">
      <w:start w:val="1"/>
      <w:numFmt w:val="lowerRoman"/>
      <w:lvlText w:val="%3."/>
      <w:lvlJc w:val="right"/>
      <w:pPr>
        <w:tabs>
          <w:tab w:val="num" w:pos="2508"/>
        </w:tabs>
        <w:ind w:left="2508" w:hanging="180"/>
      </w:pPr>
    </w:lvl>
    <w:lvl w:ilvl="3" w:tplc="0C0A000F" w:tentative="1">
      <w:start w:val="1"/>
      <w:numFmt w:val="decimal"/>
      <w:lvlText w:val="%4."/>
      <w:lvlJc w:val="left"/>
      <w:pPr>
        <w:tabs>
          <w:tab w:val="num" w:pos="3228"/>
        </w:tabs>
        <w:ind w:left="3228" w:hanging="360"/>
      </w:pPr>
    </w:lvl>
    <w:lvl w:ilvl="4" w:tplc="0C0A0019" w:tentative="1">
      <w:start w:val="1"/>
      <w:numFmt w:val="lowerLetter"/>
      <w:lvlText w:val="%5."/>
      <w:lvlJc w:val="left"/>
      <w:pPr>
        <w:tabs>
          <w:tab w:val="num" w:pos="3948"/>
        </w:tabs>
        <w:ind w:left="3948" w:hanging="360"/>
      </w:pPr>
    </w:lvl>
    <w:lvl w:ilvl="5" w:tplc="0C0A001B" w:tentative="1">
      <w:start w:val="1"/>
      <w:numFmt w:val="lowerRoman"/>
      <w:lvlText w:val="%6."/>
      <w:lvlJc w:val="right"/>
      <w:pPr>
        <w:tabs>
          <w:tab w:val="num" w:pos="4668"/>
        </w:tabs>
        <w:ind w:left="4668" w:hanging="180"/>
      </w:pPr>
    </w:lvl>
    <w:lvl w:ilvl="6" w:tplc="0C0A000F" w:tentative="1">
      <w:start w:val="1"/>
      <w:numFmt w:val="decimal"/>
      <w:lvlText w:val="%7."/>
      <w:lvlJc w:val="left"/>
      <w:pPr>
        <w:tabs>
          <w:tab w:val="num" w:pos="5388"/>
        </w:tabs>
        <w:ind w:left="5388" w:hanging="360"/>
      </w:pPr>
    </w:lvl>
    <w:lvl w:ilvl="7" w:tplc="0C0A0019" w:tentative="1">
      <w:start w:val="1"/>
      <w:numFmt w:val="lowerLetter"/>
      <w:lvlText w:val="%8."/>
      <w:lvlJc w:val="left"/>
      <w:pPr>
        <w:tabs>
          <w:tab w:val="num" w:pos="6108"/>
        </w:tabs>
        <w:ind w:left="6108" w:hanging="360"/>
      </w:pPr>
    </w:lvl>
    <w:lvl w:ilvl="8" w:tplc="0C0A001B" w:tentative="1">
      <w:start w:val="1"/>
      <w:numFmt w:val="lowerRoman"/>
      <w:lvlText w:val="%9."/>
      <w:lvlJc w:val="right"/>
      <w:pPr>
        <w:tabs>
          <w:tab w:val="num" w:pos="6828"/>
        </w:tabs>
        <w:ind w:left="6828" w:hanging="180"/>
      </w:pPr>
    </w:lvl>
  </w:abstractNum>
  <w:abstractNum w:abstractNumId="18" w15:restartNumberingAfterBreak="0">
    <w:nsid w:val="3A96411C"/>
    <w:multiLevelType w:val="hybridMultilevel"/>
    <w:tmpl w:val="124C46C6"/>
    <w:lvl w:ilvl="0" w:tplc="0C0A0003">
      <w:start w:val="1"/>
      <w:numFmt w:val="bullet"/>
      <w:lvlText w:val="o"/>
      <w:lvlJc w:val="left"/>
      <w:pPr>
        <w:ind w:left="1068" w:hanging="360"/>
      </w:pPr>
      <w:rPr>
        <w:rFonts w:ascii="Courier New" w:hAnsi="Courier New" w:cs="Courier New" w:hint="default"/>
      </w:rPr>
    </w:lvl>
    <w:lvl w:ilvl="1" w:tplc="0C0A0003">
      <w:start w:val="1"/>
      <w:numFmt w:val="bullet"/>
      <w:lvlText w:val="o"/>
      <w:lvlJc w:val="left"/>
      <w:pPr>
        <w:ind w:left="1788" w:hanging="360"/>
      </w:pPr>
      <w:rPr>
        <w:rFonts w:ascii="Courier New" w:hAnsi="Courier New" w:cs="Courier New" w:hint="default"/>
      </w:rPr>
    </w:lvl>
    <w:lvl w:ilvl="2" w:tplc="0C0A0005">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9" w15:restartNumberingAfterBreak="0">
    <w:nsid w:val="3BED333D"/>
    <w:multiLevelType w:val="hybridMultilevel"/>
    <w:tmpl w:val="988C971A"/>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3DCA3D5D"/>
    <w:multiLevelType w:val="hybridMultilevel"/>
    <w:tmpl w:val="96EE9B64"/>
    <w:lvl w:ilvl="0" w:tplc="BE36BCAE">
      <w:start w:val="9"/>
      <w:numFmt w:val="bullet"/>
      <w:lvlText w:val="-"/>
      <w:lvlJc w:val="left"/>
      <w:pPr>
        <w:ind w:left="360" w:hanging="360"/>
      </w:pPr>
      <w:rPr>
        <w:rFonts w:ascii="Calibri" w:eastAsia="Times New Roman" w:hAnsi="Calibri"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1" w15:restartNumberingAfterBreak="0">
    <w:nsid w:val="44AC4B10"/>
    <w:multiLevelType w:val="multilevel"/>
    <w:tmpl w:val="48F2D022"/>
    <w:lvl w:ilvl="0">
      <w:start w:val="1"/>
      <w:numFmt w:val="decimal"/>
      <w:lvlText w:val="%1."/>
      <w:lvlJc w:val="left"/>
      <w:pPr>
        <w:ind w:left="360" w:hanging="360"/>
      </w:pPr>
      <w:rPr>
        <w:rFont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2" w15:restartNumberingAfterBreak="0">
    <w:nsid w:val="44B050E4"/>
    <w:multiLevelType w:val="hybridMultilevel"/>
    <w:tmpl w:val="FEE8D646"/>
    <w:lvl w:ilvl="0" w:tplc="0C0A000F">
      <w:start w:val="1"/>
      <w:numFmt w:val="decimal"/>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23" w15:restartNumberingAfterBreak="0">
    <w:nsid w:val="44C61CD6"/>
    <w:multiLevelType w:val="hybridMultilevel"/>
    <w:tmpl w:val="95788DC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48B8114A"/>
    <w:multiLevelType w:val="multilevel"/>
    <w:tmpl w:val="B0B81C96"/>
    <w:lvl w:ilvl="0">
      <w:start w:val="1"/>
      <w:numFmt w:val="bullet"/>
      <w:lvlText w:val=""/>
      <w:lvlJc w:val="left"/>
      <w:pPr>
        <w:tabs>
          <w:tab w:val="num" w:pos="1428"/>
        </w:tabs>
        <w:ind w:left="1428" w:hanging="360"/>
      </w:pPr>
      <w:rPr>
        <w:rFonts w:ascii="Wingdings" w:hAnsi="Wingdings" w:hint="default"/>
        <w:color w:val="auto"/>
        <w:sz w:val="20"/>
      </w:rPr>
    </w:lvl>
    <w:lvl w:ilvl="1" w:tentative="1">
      <w:start w:val="1"/>
      <w:numFmt w:val="bullet"/>
      <w:lvlText w:val="o"/>
      <w:lvlJc w:val="left"/>
      <w:pPr>
        <w:tabs>
          <w:tab w:val="num" w:pos="2148"/>
        </w:tabs>
        <w:ind w:left="2148" w:hanging="360"/>
      </w:pPr>
      <w:rPr>
        <w:rFonts w:ascii="Courier New" w:hAnsi="Courier New" w:hint="default"/>
        <w:sz w:val="20"/>
      </w:rPr>
    </w:lvl>
    <w:lvl w:ilvl="2" w:tentative="1">
      <w:start w:val="1"/>
      <w:numFmt w:val="bullet"/>
      <w:lvlText w:val=""/>
      <w:lvlJc w:val="left"/>
      <w:pPr>
        <w:tabs>
          <w:tab w:val="num" w:pos="2868"/>
        </w:tabs>
        <w:ind w:left="2868" w:hanging="360"/>
      </w:pPr>
      <w:rPr>
        <w:rFonts w:ascii="Wingdings" w:hAnsi="Wingdings" w:hint="default"/>
        <w:sz w:val="20"/>
      </w:rPr>
    </w:lvl>
    <w:lvl w:ilvl="3" w:tentative="1">
      <w:start w:val="1"/>
      <w:numFmt w:val="bullet"/>
      <w:lvlText w:val=""/>
      <w:lvlJc w:val="left"/>
      <w:pPr>
        <w:tabs>
          <w:tab w:val="num" w:pos="3588"/>
        </w:tabs>
        <w:ind w:left="3588" w:hanging="360"/>
      </w:pPr>
      <w:rPr>
        <w:rFonts w:ascii="Wingdings" w:hAnsi="Wingdings" w:hint="default"/>
        <w:sz w:val="20"/>
      </w:rPr>
    </w:lvl>
    <w:lvl w:ilvl="4" w:tentative="1">
      <w:start w:val="1"/>
      <w:numFmt w:val="bullet"/>
      <w:lvlText w:val=""/>
      <w:lvlJc w:val="left"/>
      <w:pPr>
        <w:tabs>
          <w:tab w:val="num" w:pos="4308"/>
        </w:tabs>
        <w:ind w:left="4308" w:hanging="360"/>
      </w:pPr>
      <w:rPr>
        <w:rFonts w:ascii="Wingdings" w:hAnsi="Wingdings" w:hint="default"/>
        <w:sz w:val="20"/>
      </w:rPr>
    </w:lvl>
    <w:lvl w:ilvl="5" w:tentative="1">
      <w:start w:val="1"/>
      <w:numFmt w:val="bullet"/>
      <w:lvlText w:val=""/>
      <w:lvlJc w:val="left"/>
      <w:pPr>
        <w:tabs>
          <w:tab w:val="num" w:pos="5028"/>
        </w:tabs>
        <w:ind w:left="5028" w:hanging="360"/>
      </w:pPr>
      <w:rPr>
        <w:rFonts w:ascii="Wingdings" w:hAnsi="Wingdings" w:hint="default"/>
        <w:sz w:val="20"/>
      </w:rPr>
    </w:lvl>
    <w:lvl w:ilvl="6" w:tentative="1">
      <w:start w:val="1"/>
      <w:numFmt w:val="bullet"/>
      <w:lvlText w:val=""/>
      <w:lvlJc w:val="left"/>
      <w:pPr>
        <w:tabs>
          <w:tab w:val="num" w:pos="5748"/>
        </w:tabs>
        <w:ind w:left="5748" w:hanging="360"/>
      </w:pPr>
      <w:rPr>
        <w:rFonts w:ascii="Wingdings" w:hAnsi="Wingdings" w:hint="default"/>
        <w:sz w:val="20"/>
      </w:rPr>
    </w:lvl>
    <w:lvl w:ilvl="7" w:tentative="1">
      <w:start w:val="1"/>
      <w:numFmt w:val="bullet"/>
      <w:lvlText w:val=""/>
      <w:lvlJc w:val="left"/>
      <w:pPr>
        <w:tabs>
          <w:tab w:val="num" w:pos="6468"/>
        </w:tabs>
        <w:ind w:left="6468" w:hanging="360"/>
      </w:pPr>
      <w:rPr>
        <w:rFonts w:ascii="Wingdings" w:hAnsi="Wingdings" w:hint="default"/>
        <w:sz w:val="20"/>
      </w:rPr>
    </w:lvl>
    <w:lvl w:ilvl="8" w:tentative="1">
      <w:start w:val="1"/>
      <w:numFmt w:val="bullet"/>
      <w:lvlText w:val=""/>
      <w:lvlJc w:val="left"/>
      <w:pPr>
        <w:tabs>
          <w:tab w:val="num" w:pos="7188"/>
        </w:tabs>
        <w:ind w:left="7188" w:hanging="360"/>
      </w:pPr>
      <w:rPr>
        <w:rFonts w:ascii="Wingdings" w:hAnsi="Wingdings" w:hint="default"/>
        <w:sz w:val="20"/>
      </w:rPr>
    </w:lvl>
  </w:abstractNum>
  <w:abstractNum w:abstractNumId="25" w15:restartNumberingAfterBreak="0">
    <w:nsid w:val="4A7D56DA"/>
    <w:multiLevelType w:val="hybridMultilevel"/>
    <w:tmpl w:val="64AC8408"/>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4A7F27E6"/>
    <w:multiLevelType w:val="multilevel"/>
    <w:tmpl w:val="A4BAEB9A"/>
    <w:lvl w:ilvl="0">
      <w:start w:val="1"/>
      <w:numFmt w:val="bullet"/>
      <w:lvlText w:val=""/>
      <w:lvlJc w:val="left"/>
      <w:pPr>
        <w:tabs>
          <w:tab w:val="num" w:pos="1428"/>
        </w:tabs>
        <w:ind w:left="1428" w:hanging="360"/>
      </w:pPr>
      <w:rPr>
        <w:rFonts w:ascii="Wingdings" w:hAnsi="Wingdings" w:hint="default"/>
        <w:sz w:val="20"/>
      </w:rPr>
    </w:lvl>
    <w:lvl w:ilvl="1" w:tentative="1">
      <w:start w:val="1"/>
      <w:numFmt w:val="bullet"/>
      <w:lvlText w:val="o"/>
      <w:lvlJc w:val="left"/>
      <w:pPr>
        <w:tabs>
          <w:tab w:val="num" w:pos="2148"/>
        </w:tabs>
        <w:ind w:left="2148" w:hanging="360"/>
      </w:pPr>
      <w:rPr>
        <w:rFonts w:ascii="Courier New" w:hAnsi="Courier New" w:hint="default"/>
        <w:sz w:val="20"/>
      </w:rPr>
    </w:lvl>
    <w:lvl w:ilvl="2" w:tentative="1">
      <w:start w:val="1"/>
      <w:numFmt w:val="bullet"/>
      <w:lvlText w:val=""/>
      <w:lvlJc w:val="left"/>
      <w:pPr>
        <w:tabs>
          <w:tab w:val="num" w:pos="2868"/>
        </w:tabs>
        <w:ind w:left="2868" w:hanging="360"/>
      </w:pPr>
      <w:rPr>
        <w:rFonts w:ascii="Wingdings" w:hAnsi="Wingdings" w:hint="default"/>
        <w:sz w:val="20"/>
      </w:rPr>
    </w:lvl>
    <w:lvl w:ilvl="3" w:tentative="1">
      <w:start w:val="1"/>
      <w:numFmt w:val="bullet"/>
      <w:lvlText w:val=""/>
      <w:lvlJc w:val="left"/>
      <w:pPr>
        <w:tabs>
          <w:tab w:val="num" w:pos="3588"/>
        </w:tabs>
        <w:ind w:left="3588" w:hanging="360"/>
      </w:pPr>
      <w:rPr>
        <w:rFonts w:ascii="Wingdings" w:hAnsi="Wingdings" w:hint="default"/>
        <w:sz w:val="20"/>
      </w:rPr>
    </w:lvl>
    <w:lvl w:ilvl="4" w:tentative="1">
      <w:start w:val="1"/>
      <w:numFmt w:val="bullet"/>
      <w:lvlText w:val=""/>
      <w:lvlJc w:val="left"/>
      <w:pPr>
        <w:tabs>
          <w:tab w:val="num" w:pos="4308"/>
        </w:tabs>
        <w:ind w:left="4308" w:hanging="360"/>
      </w:pPr>
      <w:rPr>
        <w:rFonts w:ascii="Wingdings" w:hAnsi="Wingdings" w:hint="default"/>
        <w:sz w:val="20"/>
      </w:rPr>
    </w:lvl>
    <w:lvl w:ilvl="5" w:tentative="1">
      <w:start w:val="1"/>
      <w:numFmt w:val="bullet"/>
      <w:lvlText w:val=""/>
      <w:lvlJc w:val="left"/>
      <w:pPr>
        <w:tabs>
          <w:tab w:val="num" w:pos="5028"/>
        </w:tabs>
        <w:ind w:left="5028" w:hanging="360"/>
      </w:pPr>
      <w:rPr>
        <w:rFonts w:ascii="Wingdings" w:hAnsi="Wingdings" w:hint="default"/>
        <w:sz w:val="20"/>
      </w:rPr>
    </w:lvl>
    <w:lvl w:ilvl="6" w:tentative="1">
      <w:start w:val="1"/>
      <w:numFmt w:val="bullet"/>
      <w:lvlText w:val=""/>
      <w:lvlJc w:val="left"/>
      <w:pPr>
        <w:tabs>
          <w:tab w:val="num" w:pos="5748"/>
        </w:tabs>
        <w:ind w:left="5748" w:hanging="360"/>
      </w:pPr>
      <w:rPr>
        <w:rFonts w:ascii="Wingdings" w:hAnsi="Wingdings" w:hint="default"/>
        <w:sz w:val="20"/>
      </w:rPr>
    </w:lvl>
    <w:lvl w:ilvl="7" w:tentative="1">
      <w:start w:val="1"/>
      <w:numFmt w:val="bullet"/>
      <w:lvlText w:val=""/>
      <w:lvlJc w:val="left"/>
      <w:pPr>
        <w:tabs>
          <w:tab w:val="num" w:pos="6468"/>
        </w:tabs>
        <w:ind w:left="6468" w:hanging="360"/>
      </w:pPr>
      <w:rPr>
        <w:rFonts w:ascii="Wingdings" w:hAnsi="Wingdings" w:hint="default"/>
        <w:sz w:val="20"/>
      </w:rPr>
    </w:lvl>
    <w:lvl w:ilvl="8" w:tentative="1">
      <w:start w:val="1"/>
      <w:numFmt w:val="bullet"/>
      <w:lvlText w:val=""/>
      <w:lvlJc w:val="left"/>
      <w:pPr>
        <w:tabs>
          <w:tab w:val="num" w:pos="7188"/>
        </w:tabs>
        <w:ind w:left="7188" w:hanging="360"/>
      </w:pPr>
      <w:rPr>
        <w:rFonts w:ascii="Wingdings" w:hAnsi="Wingdings" w:hint="default"/>
        <w:sz w:val="20"/>
      </w:rPr>
    </w:lvl>
  </w:abstractNum>
  <w:abstractNum w:abstractNumId="27" w15:restartNumberingAfterBreak="0">
    <w:nsid w:val="4B484334"/>
    <w:multiLevelType w:val="hybridMultilevel"/>
    <w:tmpl w:val="318C298C"/>
    <w:lvl w:ilvl="0" w:tplc="F1726512">
      <w:start w:val="1"/>
      <w:numFmt w:val="decimal"/>
      <w:lvlText w:val="%1."/>
      <w:lvlJc w:val="left"/>
      <w:pPr>
        <w:tabs>
          <w:tab w:val="num" w:pos="1068"/>
        </w:tabs>
        <w:ind w:left="1068" w:hanging="360"/>
      </w:pPr>
      <w:rPr>
        <w:rFonts w:hint="default"/>
      </w:rPr>
    </w:lvl>
    <w:lvl w:ilvl="1" w:tplc="0C0A0019" w:tentative="1">
      <w:start w:val="1"/>
      <w:numFmt w:val="lowerLetter"/>
      <w:lvlText w:val="%2."/>
      <w:lvlJc w:val="left"/>
      <w:pPr>
        <w:tabs>
          <w:tab w:val="num" w:pos="1788"/>
        </w:tabs>
        <w:ind w:left="1788" w:hanging="360"/>
      </w:pPr>
    </w:lvl>
    <w:lvl w:ilvl="2" w:tplc="0C0A001B" w:tentative="1">
      <w:start w:val="1"/>
      <w:numFmt w:val="lowerRoman"/>
      <w:lvlText w:val="%3."/>
      <w:lvlJc w:val="right"/>
      <w:pPr>
        <w:tabs>
          <w:tab w:val="num" w:pos="2508"/>
        </w:tabs>
        <w:ind w:left="2508" w:hanging="180"/>
      </w:pPr>
    </w:lvl>
    <w:lvl w:ilvl="3" w:tplc="0C0A000F" w:tentative="1">
      <w:start w:val="1"/>
      <w:numFmt w:val="decimal"/>
      <w:lvlText w:val="%4."/>
      <w:lvlJc w:val="left"/>
      <w:pPr>
        <w:tabs>
          <w:tab w:val="num" w:pos="3228"/>
        </w:tabs>
        <w:ind w:left="3228" w:hanging="360"/>
      </w:pPr>
    </w:lvl>
    <w:lvl w:ilvl="4" w:tplc="0C0A0019" w:tentative="1">
      <w:start w:val="1"/>
      <w:numFmt w:val="lowerLetter"/>
      <w:lvlText w:val="%5."/>
      <w:lvlJc w:val="left"/>
      <w:pPr>
        <w:tabs>
          <w:tab w:val="num" w:pos="3948"/>
        </w:tabs>
        <w:ind w:left="3948" w:hanging="360"/>
      </w:pPr>
    </w:lvl>
    <w:lvl w:ilvl="5" w:tplc="0C0A001B" w:tentative="1">
      <w:start w:val="1"/>
      <w:numFmt w:val="lowerRoman"/>
      <w:lvlText w:val="%6."/>
      <w:lvlJc w:val="right"/>
      <w:pPr>
        <w:tabs>
          <w:tab w:val="num" w:pos="4668"/>
        </w:tabs>
        <w:ind w:left="4668" w:hanging="180"/>
      </w:pPr>
    </w:lvl>
    <w:lvl w:ilvl="6" w:tplc="0C0A000F" w:tentative="1">
      <w:start w:val="1"/>
      <w:numFmt w:val="decimal"/>
      <w:lvlText w:val="%7."/>
      <w:lvlJc w:val="left"/>
      <w:pPr>
        <w:tabs>
          <w:tab w:val="num" w:pos="5388"/>
        </w:tabs>
        <w:ind w:left="5388" w:hanging="360"/>
      </w:pPr>
    </w:lvl>
    <w:lvl w:ilvl="7" w:tplc="0C0A0019" w:tentative="1">
      <w:start w:val="1"/>
      <w:numFmt w:val="lowerLetter"/>
      <w:lvlText w:val="%8."/>
      <w:lvlJc w:val="left"/>
      <w:pPr>
        <w:tabs>
          <w:tab w:val="num" w:pos="6108"/>
        </w:tabs>
        <w:ind w:left="6108" w:hanging="360"/>
      </w:pPr>
    </w:lvl>
    <w:lvl w:ilvl="8" w:tplc="0C0A001B" w:tentative="1">
      <w:start w:val="1"/>
      <w:numFmt w:val="lowerRoman"/>
      <w:lvlText w:val="%9."/>
      <w:lvlJc w:val="right"/>
      <w:pPr>
        <w:tabs>
          <w:tab w:val="num" w:pos="6828"/>
        </w:tabs>
        <w:ind w:left="6828" w:hanging="180"/>
      </w:pPr>
    </w:lvl>
  </w:abstractNum>
  <w:abstractNum w:abstractNumId="28" w15:restartNumberingAfterBreak="0">
    <w:nsid w:val="4C98310C"/>
    <w:multiLevelType w:val="hybridMultilevel"/>
    <w:tmpl w:val="9BB2754A"/>
    <w:lvl w:ilvl="0" w:tplc="0C0A000D">
      <w:start w:val="1"/>
      <w:numFmt w:val="bullet"/>
      <w:lvlText w:val=""/>
      <w:lvlJc w:val="left"/>
      <w:pPr>
        <w:ind w:left="1571" w:hanging="360"/>
      </w:pPr>
      <w:rPr>
        <w:rFonts w:ascii="Wingdings" w:hAnsi="Wingdings"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29" w15:restartNumberingAfterBreak="0">
    <w:nsid w:val="4E862ED0"/>
    <w:multiLevelType w:val="hybridMultilevel"/>
    <w:tmpl w:val="F64A3F5E"/>
    <w:lvl w:ilvl="0" w:tplc="BE36BCAE">
      <w:start w:val="9"/>
      <w:numFmt w:val="bullet"/>
      <w:lvlText w:val="-"/>
      <w:lvlJc w:val="left"/>
      <w:pPr>
        <w:ind w:left="1068" w:hanging="360"/>
      </w:pPr>
      <w:rPr>
        <w:rFonts w:ascii="Calibri" w:eastAsia="Times New Roman" w:hAnsi="Calibri" w:hint="default"/>
      </w:rPr>
    </w:lvl>
    <w:lvl w:ilvl="1" w:tplc="0C0A0003" w:tentative="1">
      <w:start w:val="1"/>
      <w:numFmt w:val="bullet"/>
      <w:lvlText w:val="o"/>
      <w:lvlJc w:val="left"/>
      <w:pPr>
        <w:ind w:left="1788" w:hanging="360"/>
      </w:pPr>
      <w:rPr>
        <w:rFonts w:ascii="Courier New" w:hAnsi="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30" w15:restartNumberingAfterBreak="0">
    <w:nsid w:val="50936865"/>
    <w:multiLevelType w:val="hybridMultilevel"/>
    <w:tmpl w:val="5C9A043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50FA50B0"/>
    <w:multiLevelType w:val="multilevel"/>
    <w:tmpl w:val="70365640"/>
    <w:lvl w:ilvl="0">
      <w:start w:val="1"/>
      <w:numFmt w:val="decimal"/>
      <w:lvlText w:val="%1."/>
      <w:lvlJc w:val="left"/>
      <w:pPr>
        <w:tabs>
          <w:tab w:val="num" w:pos="1068"/>
        </w:tabs>
        <w:ind w:left="1068" w:hanging="360"/>
      </w:pPr>
    </w:lvl>
    <w:lvl w:ilvl="1">
      <w:start w:val="1"/>
      <w:numFmt w:val="lowerLetter"/>
      <w:lvlText w:val="%2."/>
      <w:lvlJc w:val="left"/>
      <w:pPr>
        <w:tabs>
          <w:tab w:val="num" w:pos="1788"/>
        </w:tabs>
        <w:ind w:left="1788" w:hanging="360"/>
      </w:pPr>
    </w:lvl>
    <w:lvl w:ilvl="2">
      <w:start w:val="1"/>
      <w:numFmt w:val="lowerRoman"/>
      <w:lvlText w:val="%3."/>
      <w:lvlJc w:val="right"/>
      <w:pPr>
        <w:tabs>
          <w:tab w:val="num" w:pos="2508"/>
        </w:tabs>
        <w:ind w:left="2508" w:hanging="180"/>
      </w:pPr>
    </w:lvl>
    <w:lvl w:ilvl="3">
      <w:start w:val="1"/>
      <w:numFmt w:val="decimal"/>
      <w:lvlText w:val="%4."/>
      <w:lvlJc w:val="left"/>
      <w:pPr>
        <w:tabs>
          <w:tab w:val="num" w:pos="3228"/>
        </w:tabs>
        <w:ind w:left="3228" w:hanging="360"/>
      </w:pPr>
    </w:lvl>
    <w:lvl w:ilvl="4">
      <w:start w:val="1"/>
      <w:numFmt w:val="lowerLetter"/>
      <w:lvlText w:val="%5."/>
      <w:lvlJc w:val="left"/>
      <w:pPr>
        <w:tabs>
          <w:tab w:val="num" w:pos="3948"/>
        </w:tabs>
        <w:ind w:left="3948" w:hanging="360"/>
      </w:pPr>
    </w:lvl>
    <w:lvl w:ilvl="5">
      <w:start w:val="1"/>
      <w:numFmt w:val="lowerRoman"/>
      <w:lvlText w:val="%6."/>
      <w:lvlJc w:val="right"/>
      <w:pPr>
        <w:tabs>
          <w:tab w:val="num" w:pos="4668"/>
        </w:tabs>
        <w:ind w:left="4668" w:hanging="180"/>
      </w:pPr>
    </w:lvl>
    <w:lvl w:ilvl="6">
      <w:start w:val="1"/>
      <w:numFmt w:val="decimal"/>
      <w:lvlText w:val="%7."/>
      <w:lvlJc w:val="left"/>
      <w:pPr>
        <w:tabs>
          <w:tab w:val="num" w:pos="5388"/>
        </w:tabs>
        <w:ind w:left="5388" w:hanging="360"/>
      </w:pPr>
    </w:lvl>
    <w:lvl w:ilvl="7">
      <w:start w:val="1"/>
      <w:numFmt w:val="lowerLetter"/>
      <w:lvlText w:val="%8."/>
      <w:lvlJc w:val="left"/>
      <w:pPr>
        <w:tabs>
          <w:tab w:val="num" w:pos="6108"/>
        </w:tabs>
        <w:ind w:left="6108" w:hanging="360"/>
      </w:pPr>
    </w:lvl>
    <w:lvl w:ilvl="8">
      <w:start w:val="1"/>
      <w:numFmt w:val="lowerRoman"/>
      <w:lvlText w:val="%9."/>
      <w:lvlJc w:val="right"/>
      <w:pPr>
        <w:tabs>
          <w:tab w:val="num" w:pos="6828"/>
        </w:tabs>
        <w:ind w:left="6828" w:hanging="180"/>
      </w:pPr>
    </w:lvl>
  </w:abstractNum>
  <w:abstractNum w:abstractNumId="32" w15:restartNumberingAfterBreak="0">
    <w:nsid w:val="550A1693"/>
    <w:multiLevelType w:val="hybridMultilevel"/>
    <w:tmpl w:val="5E66F040"/>
    <w:lvl w:ilvl="0" w:tplc="0C0A000F">
      <w:start w:val="1"/>
      <w:numFmt w:val="decimal"/>
      <w:lvlText w:val="%1."/>
      <w:lvlJc w:val="left"/>
      <w:pPr>
        <w:ind w:left="1425" w:hanging="360"/>
      </w:pPr>
      <w:rPr>
        <w:rFonts w:cs="Times New Roman"/>
      </w:rPr>
    </w:lvl>
    <w:lvl w:ilvl="1" w:tplc="0C0A0019" w:tentative="1">
      <w:start w:val="1"/>
      <w:numFmt w:val="lowerLetter"/>
      <w:lvlText w:val="%2."/>
      <w:lvlJc w:val="left"/>
      <w:pPr>
        <w:ind w:left="2145" w:hanging="360"/>
      </w:pPr>
      <w:rPr>
        <w:rFonts w:cs="Times New Roman"/>
      </w:rPr>
    </w:lvl>
    <w:lvl w:ilvl="2" w:tplc="0C0A001B" w:tentative="1">
      <w:start w:val="1"/>
      <w:numFmt w:val="lowerRoman"/>
      <w:lvlText w:val="%3."/>
      <w:lvlJc w:val="right"/>
      <w:pPr>
        <w:ind w:left="2865" w:hanging="180"/>
      </w:pPr>
      <w:rPr>
        <w:rFonts w:cs="Times New Roman"/>
      </w:rPr>
    </w:lvl>
    <w:lvl w:ilvl="3" w:tplc="0C0A000F" w:tentative="1">
      <w:start w:val="1"/>
      <w:numFmt w:val="decimal"/>
      <w:lvlText w:val="%4."/>
      <w:lvlJc w:val="left"/>
      <w:pPr>
        <w:ind w:left="3585" w:hanging="360"/>
      </w:pPr>
      <w:rPr>
        <w:rFonts w:cs="Times New Roman"/>
      </w:rPr>
    </w:lvl>
    <w:lvl w:ilvl="4" w:tplc="0C0A0019" w:tentative="1">
      <w:start w:val="1"/>
      <w:numFmt w:val="lowerLetter"/>
      <w:lvlText w:val="%5."/>
      <w:lvlJc w:val="left"/>
      <w:pPr>
        <w:ind w:left="4305" w:hanging="360"/>
      </w:pPr>
      <w:rPr>
        <w:rFonts w:cs="Times New Roman"/>
      </w:rPr>
    </w:lvl>
    <w:lvl w:ilvl="5" w:tplc="0C0A001B" w:tentative="1">
      <w:start w:val="1"/>
      <w:numFmt w:val="lowerRoman"/>
      <w:lvlText w:val="%6."/>
      <w:lvlJc w:val="right"/>
      <w:pPr>
        <w:ind w:left="5025" w:hanging="180"/>
      </w:pPr>
      <w:rPr>
        <w:rFonts w:cs="Times New Roman"/>
      </w:rPr>
    </w:lvl>
    <w:lvl w:ilvl="6" w:tplc="0C0A000F" w:tentative="1">
      <w:start w:val="1"/>
      <w:numFmt w:val="decimal"/>
      <w:lvlText w:val="%7."/>
      <w:lvlJc w:val="left"/>
      <w:pPr>
        <w:ind w:left="5745" w:hanging="360"/>
      </w:pPr>
      <w:rPr>
        <w:rFonts w:cs="Times New Roman"/>
      </w:rPr>
    </w:lvl>
    <w:lvl w:ilvl="7" w:tplc="0C0A0019" w:tentative="1">
      <w:start w:val="1"/>
      <w:numFmt w:val="lowerLetter"/>
      <w:lvlText w:val="%8."/>
      <w:lvlJc w:val="left"/>
      <w:pPr>
        <w:ind w:left="6465" w:hanging="360"/>
      </w:pPr>
      <w:rPr>
        <w:rFonts w:cs="Times New Roman"/>
      </w:rPr>
    </w:lvl>
    <w:lvl w:ilvl="8" w:tplc="0C0A001B" w:tentative="1">
      <w:start w:val="1"/>
      <w:numFmt w:val="lowerRoman"/>
      <w:lvlText w:val="%9."/>
      <w:lvlJc w:val="right"/>
      <w:pPr>
        <w:ind w:left="7185" w:hanging="180"/>
      </w:pPr>
      <w:rPr>
        <w:rFonts w:cs="Times New Roman"/>
      </w:rPr>
    </w:lvl>
  </w:abstractNum>
  <w:abstractNum w:abstractNumId="33" w15:restartNumberingAfterBreak="0">
    <w:nsid w:val="5997340D"/>
    <w:multiLevelType w:val="hybridMultilevel"/>
    <w:tmpl w:val="30AA6A84"/>
    <w:lvl w:ilvl="0" w:tplc="BE36BCAE">
      <w:start w:val="9"/>
      <w:numFmt w:val="bullet"/>
      <w:lvlText w:val="-"/>
      <w:lvlJc w:val="left"/>
      <w:pPr>
        <w:ind w:left="720" w:hanging="360"/>
      </w:pPr>
      <w:rPr>
        <w:rFonts w:ascii="Calibri" w:eastAsia="Times New Roman" w:hAnsi="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5C817BEA"/>
    <w:multiLevelType w:val="hybridMultilevel"/>
    <w:tmpl w:val="0C00C660"/>
    <w:lvl w:ilvl="0" w:tplc="0C0A000F">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5" w15:restartNumberingAfterBreak="0">
    <w:nsid w:val="657809D6"/>
    <w:multiLevelType w:val="hybridMultilevel"/>
    <w:tmpl w:val="9B663028"/>
    <w:lvl w:ilvl="0" w:tplc="C580416A">
      <w:start w:val="1"/>
      <w:numFmt w:val="decimal"/>
      <w:lvlText w:val="%1."/>
      <w:lvlJc w:val="left"/>
      <w:pPr>
        <w:ind w:left="720" w:hanging="360"/>
      </w:pPr>
      <w:rPr>
        <w:b w:val="0"/>
        <w:color w:val="auto"/>
        <w:sz w:val="18"/>
        <w:szCs w:val="1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691C2C13"/>
    <w:multiLevelType w:val="multilevel"/>
    <w:tmpl w:val="16202832"/>
    <w:lvl w:ilvl="0">
      <w:start w:val="1"/>
      <w:numFmt w:val="bullet"/>
      <w:lvlText w:val=""/>
      <w:lvlJc w:val="left"/>
      <w:pPr>
        <w:tabs>
          <w:tab w:val="num" w:pos="1428"/>
        </w:tabs>
        <w:ind w:left="1428" w:hanging="360"/>
      </w:pPr>
      <w:rPr>
        <w:rFonts w:ascii="Symbol" w:hAnsi="Symbol" w:hint="default"/>
        <w:sz w:val="20"/>
      </w:rPr>
    </w:lvl>
    <w:lvl w:ilvl="1" w:tentative="1">
      <w:start w:val="1"/>
      <w:numFmt w:val="bullet"/>
      <w:lvlText w:val="o"/>
      <w:lvlJc w:val="left"/>
      <w:pPr>
        <w:tabs>
          <w:tab w:val="num" w:pos="2148"/>
        </w:tabs>
        <w:ind w:left="2148" w:hanging="360"/>
      </w:pPr>
      <w:rPr>
        <w:rFonts w:ascii="Courier New" w:hAnsi="Courier New" w:hint="default"/>
        <w:sz w:val="20"/>
      </w:rPr>
    </w:lvl>
    <w:lvl w:ilvl="2" w:tentative="1">
      <w:start w:val="1"/>
      <w:numFmt w:val="bullet"/>
      <w:lvlText w:val=""/>
      <w:lvlJc w:val="left"/>
      <w:pPr>
        <w:tabs>
          <w:tab w:val="num" w:pos="2868"/>
        </w:tabs>
        <w:ind w:left="2868" w:hanging="360"/>
      </w:pPr>
      <w:rPr>
        <w:rFonts w:ascii="Wingdings" w:hAnsi="Wingdings" w:hint="default"/>
        <w:sz w:val="20"/>
      </w:rPr>
    </w:lvl>
    <w:lvl w:ilvl="3" w:tentative="1">
      <w:start w:val="1"/>
      <w:numFmt w:val="bullet"/>
      <w:lvlText w:val=""/>
      <w:lvlJc w:val="left"/>
      <w:pPr>
        <w:tabs>
          <w:tab w:val="num" w:pos="3588"/>
        </w:tabs>
        <w:ind w:left="3588" w:hanging="360"/>
      </w:pPr>
      <w:rPr>
        <w:rFonts w:ascii="Wingdings" w:hAnsi="Wingdings" w:hint="default"/>
        <w:sz w:val="20"/>
      </w:rPr>
    </w:lvl>
    <w:lvl w:ilvl="4" w:tentative="1">
      <w:start w:val="1"/>
      <w:numFmt w:val="bullet"/>
      <w:lvlText w:val=""/>
      <w:lvlJc w:val="left"/>
      <w:pPr>
        <w:tabs>
          <w:tab w:val="num" w:pos="4308"/>
        </w:tabs>
        <w:ind w:left="4308" w:hanging="360"/>
      </w:pPr>
      <w:rPr>
        <w:rFonts w:ascii="Wingdings" w:hAnsi="Wingdings" w:hint="default"/>
        <w:sz w:val="20"/>
      </w:rPr>
    </w:lvl>
    <w:lvl w:ilvl="5" w:tentative="1">
      <w:start w:val="1"/>
      <w:numFmt w:val="bullet"/>
      <w:lvlText w:val=""/>
      <w:lvlJc w:val="left"/>
      <w:pPr>
        <w:tabs>
          <w:tab w:val="num" w:pos="5028"/>
        </w:tabs>
        <w:ind w:left="5028" w:hanging="360"/>
      </w:pPr>
      <w:rPr>
        <w:rFonts w:ascii="Wingdings" w:hAnsi="Wingdings" w:hint="default"/>
        <w:sz w:val="20"/>
      </w:rPr>
    </w:lvl>
    <w:lvl w:ilvl="6" w:tentative="1">
      <w:start w:val="1"/>
      <w:numFmt w:val="bullet"/>
      <w:lvlText w:val=""/>
      <w:lvlJc w:val="left"/>
      <w:pPr>
        <w:tabs>
          <w:tab w:val="num" w:pos="5748"/>
        </w:tabs>
        <w:ind w:left="5748" w:hanging="360"/>
      </w:pPr>
      <w:rPr>
        <w:rFonts w:ascii="Wingdings" w:hAnsi="Wingdings" w:hint="default"/>
        <w:sz w:val="20"/>
      </w:rPr>
    </w:lvl>
    <w:lvl w:ilvl="7" w:tentative="1">
      <w:start w:val="1"/>
      <w:numFmt w:val="bullet"/>
      <w:lvlText w:val=""/>
      <w:lvlJc w:val="left"/>
      <w:pPr>
        <w:tabs>
          <w:tab w:val="num" w:pos="6468"/>
        </w:tabs>
        <w:ind w:left="6468" w:hanging="360"/>
      </w:pPr>
      <w:rPr>
        <w:rFonts w:ascii="Wingdings" w:hAnsi="Wingdings" w:hint="default"/>
        <w:sz w:val="20"/>
      </w:rPr>
    </w:lvl>
    <w:lvl w:ilvl="8" w:tentative="1">
      <w:start w:val="1"/>
      <w:numFmt w:val="bullet"/>
      <w:lvlText w:val=""/>
      <w:lvlJc w:val="left"/>
      <w:pPr>
        <w:tabs>
          <w:tab w:val="num" w:pos="7188"/>
        </w:tabs>
        <w:ind w:left="7188" w:hanging="360"/>
      </w:pPr>
      <w:rPr>
        <w:rFonts w:ascii="Wingdings" w:hAnsi="Wingdings" w:hint="default"/>
        <w:sz w:val="20"/>
      </w:rPr>
    </w:lvl>
  </w:abstractNum>
  <w:abstractNum w:abstractNumId="37" w15:restartNumberingAfterBreak="0">
    <w:nsid w:val="692912FB"/>
    <w:multiLevelType w:val="hybridMultilevel"/>
    <w:tmpl w:val="D3B08BB8"/>
    <w:lvl w:ilvl="0" w:tplc="F1726512">
      <w:start w:val="1"/>
      <w:numFmt w:val="decimal"/>
      <w:lvlText w:val="%1."/>
      <w:lvlJc w:val="left"/>
      <w:pPr>
        <w:tabs>
          <w:tab w:val="num" w:pos="1068"/>
        </w:tabs>
        <w:ind w:left="1068" w:hanging="360"/>
      </w:pPr>
      <w:rPr>
        <w:rFonts w:hint="default"/>
      </w:rPr>
    </w:lvl>
    <w:lvl w:ilvl="1" w:tplc="0C0A0019">
      <w:start w:val="1"/>
      <w:numFmt w:val="lowerLetter"/>
      <w:lvlText w:val="%2."/>
      <w:lvlJc w:val="left"/>
      <w:pPr>
        <w:tabs>
          <w:tab w:val="num" w:pos="1788"/>
        </w:tabs>
        <w:ind w:left="1788" w:hanging="360"/>
      </w:pPr>
    </w:lvl>
    <w:lvl w:ilvl="2" w:tplc="0C0A001B" w:tentative="1">
      <w:start w:val="1"/>
      <w:numFmt w:val="lowerRoman"/>
      <w:lvlText w:val="%3."/>
      <w:lvlJc w:val="right"/>
      <w:pPr>
        <w:tabs>
          <w:tab w:val="num" w:pos="2508"/>
        </w:tabs>
        <w:ind w:left="2508" w:hanging="180"/>
      </w:pPr>
    </w:lvl>
    <w:lvl w:ilvl="3" w:tplc="0C0A000F" w:tentative="1">
      <w:start w:val="1"/>
      <w:numFmt w:val="decimal"/>
      <w:lvlText w:val="%4."/>
      <w:lvlJc w:val="left"/>
      <w:pPr>
        <w:tabs>
          <w:tab w:val="num" w:pos="3228"/>
        </w:tabs>
        <w:ind w:left="3228" w:hanging="360"/>
      </w:pPr>
    </w:lvl>
    <w:lvl w:ilvl="4" w:tplc="0C0A0019" w:tentative="1">
      <w:start w:val="1"/>
      <w:numFmt w:val="lowerLetter"/>
      <w:lvlText w:val="%5."/>
      <w:lvlJc w:val="left"/>
      <w:pPr>
        <w:tabs>
          <w:tab w:val="num" w:pos="3948"/>
        </w:tabs>
        <w:ind w:left="3948" w:hanging="360"/>
      </w:pPr>
    </w:lvl>
    <w:lvl w:ilvl="5" w:tplc="0C0A001B" w:tentative="1">
      <w:start w:val="1"/>
      <w:numFmt w:val="lowerRoman"/>
      <w:lvlText w:val="%6."/>
      <w:lvlJc w:val="right"/>
      <w:pPr>
        <w:tabs>
          <w:tab w:val="num" w:pos="4668"/>
        </w:tabs>
        <w:ind w:left="4668" w:hanging="180"/>
      </w:pPr>
    </w:lvl>
    <w:lvl w:ilvl="6" w:tplc="0C0A000F" w:tentative="1">
      <w:start w:val="1"/>
      <w:numFmt w:val="decimal"/>
      <w:lvlText w:val="%7."/>
      <w:lvlJc w:val="left"/>
      <w:pPr>
        <w:tabs>
          <w:tab w:val="num" w:pos="5388"/>
        </w:tabs>
        <w:ind w:left="5388" w:hanging="360"/>
      </w:pPr>
    </w:lvl>
    <w:lvl w:ilvl="7" w:tplc="0C0A0019" w:tentative="1">
      <w:start w:val="1"/>
      <w:numFmt w:val="lowerLetter"/>
      <w:lvlText w:val="%8."/>
      <w:lvlJc w:val="left"/>
      <w:pPr>
        <w:tabs>
          <w:tab w:val="num" w:pos="6108"/>
        </w:tabs>
        <w:ind w:left="6108" w:hanging="360"/>
      </w:pPr>
    </w:lvl>
    <w:lvl w:ilvl="8" w:tplc="0C0A001B" w:tentative="1">
      <w:start w:val="1"/>
      <w:numFmt w:val="lowerRoman"/>
      <w:lvlText w:val="%9."/>
      <w:lvlJc w:val="right"/>
      <w:pPr>
        <w:tabs>
          <w:tab w:val="num" w:pos="6828"/>
        </w:tabs>
        <w:ind w:left="6828" w:hanging="180"/>
      </w:pPr>
    </w:lvl>
  </w:abstractNum>
  <w:abstractNum w:abstractNumId="38" w15:restartNumberingAfterBreak="0">
    <w:nsid w:val="7A6D70E6"/>
    <w:multiLevelType w:val="hybridMultilevel"/>
    <w:tmpl w:val="E45667DE"/>
    <w:lvl w:ilvl="0" w:tplc="5292297C">
      <w:start w:val="1"/>
      <w:numFmt w:val="decimal"/>
      <w:lvlText w:val="%1."/>
      <w:lvlJc w:val="left"/>
      <w:pPr>
        <w:tabs>
          <w:tab w:val="num" w:pos="1668"/>
        </w:tabs>
        <w:ind w:left="1668" w:hanging="960"/>
      </w:pPr>
      <w:rPr>
        <w:rFonts w:hint="default"/>
      </w:rPr>
    </w:lvl>
    <w:lvl w:ilvl="1" w:tplc="0C0A0019" w:tentative="1">
      <w:start w:val="1"/>
      <w:numFmt w:val="lowerLetter"/>
      <w:lvlText w:val="%2."/>
      <w:lvlJc w:val="left"/>
      <w:pPr>
        <w:tabs>
          <w:tab w:val="num" w:pos="1788"/>
        </w:tabs>
        <w:ind w:left="1788" w:hanging="360"/>
      </w:pPr>
    </w:lvl>
    <w:lvl w:ilvl="2" w:tplc="0C0A001B" w:tentative="1">
      <w:start w:val="1"/>
      <w:numFmt w:val="lowerRoman"/>
      <w:lvlText w:val="%3."/>
      <w:lvlJc w:val="right"/>
      <w:pPr>
        <w:tabs>
          <w:tab w:val="num" w:pos="2508"/>
        </w:tabs>
        <w:ind w:left="2508" w:hanging="180"/>
      </w:pPr>
    </w:lvl>
    <w:lvl w:ilvl="3" w:tplc="0C0A000F" w:tentative="1">
      <w:start w:val="1"/>
      <w:numFmt w:val="decimal"/>
      <w:lvlText w:val="%4."/>
      <w:lvlJc w:val="left"/>
      <w:pPr>
        <w:tabs>
          <w:tab w:val="num" w:pos="3228"/>
        </w:tabs>
        <w:ind w:left="3228" w:hanging="360"/>
      </w:pPr>
    </w:lvl>
    <w:lvl w:ilvl="4" w:tplc="0C0A0019" w:tentative="1">
      <w:start w:val="1"/>
      <w:numFmt w:val="lowerLetter"/>
      <w:lvlText w:val="%5."/>
      <w:lvlJc w:val="left"/>
      <w:pPr>
        <w:tabs>
          <w:tab w:val="num" w:pos="3948"/>
        </w:tabs>
        <w:ind w:left="3948" w:hanging="360"/>
      </w:pPr>
    </w:lvl>
    <w:lvl w:ilvl="5" w:tplc="0C0A001B" w:tentative="1">
      <w:start w:val="1"/>
      <w:numFmt w:val="lowerRoman"/>
      <w:lvlText w:val="%6."/>
      <w:lvlJc w:val="right"/>
      <w:pPr>
        <w:tabs>
          <w:tab w:val="num" w:pos="4668"/>
        </w:tabs>
        <w:ind w:left="4668" w:hanging="180"/>
      </w:pPr>
    </w:lvl>
    <w:lvl w:ilvl="6" w:tplc="0C0A000F" w:tentative="1">
      <w:start w:val="1"/>
      <w:numFmt w:val="decimal"/>
      <w:lvlText w:val="%7."/>
      <w:lvlJc w:val="left"/>
      <w:pPr>
        <w:tabs>
          <w:tab w:val="num" w:pos="5388"/>
        </w:tabs>
        <w:ind w:left="5388" w:hanging="360"/>
      </w:pPr>
    </w:lvl>
    <w:lvl w:ilvl="7" w:tplc="0C0A0019" w:tentative="1">
      <w:start w:val="1"/>
      <w:numFmt w:val="lowerLetter"/>
      <w:lvlText w:val="%8."/>
      <w:lvlJc w:val="left"/>
      <w:pPr>
        <w:tabs>
          <w:tab w:val="num" w:pos="6108"/>
        </w:tabs>
        <w:ind w:left="6108" w:hanging="360"/>
      </w:pPr>
    </w:lvl>
    <w:lvl w:ilvl="8" w:tplc="0C0A001B" w:tentative="1">
      <w:start w:val="1"/>
      <w:numFmt w:val="lowerRoman"/>
      <w:lvlText w:val="%9."/>
      <w:lvlJc w:val="right"/>
      <w:pPr>
        <w:tabs>
          <w:tab w:val="num" w:pos="6828"/>
        </w:tabs>
        <w:ind w:left="6828" w:hanging="180"/>
      </w:pPr>
    </w:lvl>
  </w:abstractNum>
  <w:abstractNum w:abstractNumId="39" w15:restartNumberingAfterBreak="0">
    <w:nsid w:val="7FFB269E"/>
    <w:multiLevelType w:val="multilevel"/>
    <w:tmpl w:val="623CED04"/>
    <w:lvl w:ilvl="0">
      <w:start w:val="1"/>
      <w:numFmt w:val="decimal"/>
      <w:lvlText w:val="%1."/>
      <w:lvlJc w:val="left"/>
      <w:pPr>
        <w:tabs>
          <w:tab w:val="num" w:pos="1068"/>
        </w:tabs>
        <w:ind w:left="1068" w:hanging="360"/>
      </w:pPr>
    </w:lvl>
    <w:lvl w:ilvl="1">
      <w:start w:val="1"/>
      <w:numFmt w:val="lowerLetter"/>
      <w:lvlText w:val="%2."/>
      <w:lvlJc w:val="left"/>
      <w:pPr>
        <w:tabs>
          <w:tab w:val="num" w:pos="1788"/>
        </w:tabs>
        <w:ind w:left="1788" w:hanging="360"/>
      </w:pPr>
    </w:lvl>
    <w:lvl w:ilvl="2">
      <w:start w:val="1"/>
      <w:numFmt w:val="lowerRoman"/>
      <w:lvlText w:val="%3."/>
      <w:lvlJc w:val="right"/>
      <w:pPr>
        <w:tabs>
          <w:tab w:val="num" w:pos="2508"/>
        </w:tabs>
        <w:ind w:left="2508" w:hanging="180"/>
      </w:pPr>
    </w:lvl>
    <w:lvl w:ilvl="3">
      <w:start w:val="1"/>
      <w:numFmt w:val="decimal"/>
      <w:lvlText w:val="%4."/>
      <w:lvlJc w:val="left"/>
      <w:pPr>
        <w:tabs>
          <w:tab w:val="num" w:pos="3228"/>
        </w:tabs>
        <w:ind w:left="3228" w:hanging="360"/>
      </w:pPr>
    </w:lvl>
    <w:lvl w:ilvl="4">
      <w:start w:val="1"/>
      <w:numFmt w:val="lowerLetter"/>
      <w:lvlText w:val="%5."/>
      <w:lvlJc w:val="left"/>
      <w:pPr>
        <w:tabs>
          <w:tab w:val="num" w:pos="3948"/>
        </w:tabs>
        <w:ind w:left="3948" w:hanging="360"/>
      </w:pPr>
    </w:lvl>
    <w:lvl w:ilvl="5">
      <w:start w:val="1"/>
      <w:numFmt w:val="lowerRoman"/>
      <w:lvlText w:val="%6."/>
      <w:lvlJc w:val="right"/>
      <w:pPr>
        <w:tabs>
          <w:tab w:val="num" w:pos="4668"/>
        </w:tabs>
        <w:ind w:left="4668" w:hanging="180"/>
      </w:pPr>
    </w:lvl>
    <w:lvl w:ilvl="6">
      <w:start w:val="1"/>
      <w:numFmt w:val="decimal"/>
      <w:lvlText w:val="%7."/>
      <w:lvlJc w:val="left"/>
      <w:pPr>
        <w:tabs>
          <w:tab w:val="num" w:pos="5388"/>
        </w:tabs>
        <w:ind w:left="5388" w:hanging="360"/>
      </w:pPr>
    </w:lvl>
    <w:lvl w:ilvl="7">
      <w:start w:val="1"/>
      <w:numFmt w:val="lowerLetter"/>
      <w:lvlText w:val="%8."/>
      <w:lvlJc w:val="left"/>
      <w:pPr>
        <w:tabs>
          <w:tab w:val="num" w:pos="6108"/>
        </w:tabs>
        <w:ind w:left="6108" w:hanging="360"/>
      </w:pPr>
    </w:lvl>
    <w:lvl w:ilvl="8">
      <w:start w:val="1"/>
      <w:numFmt w:val="lowerRoman"/>
      <w:lvlText w:val="%9."/>
      <w:lvlJc w:val="right"/>
      <w:pPr>
        <w:tabs>
          <w:tab w:val="num" w:pos="6828"/>
        </w:tabs>
        <w:ind w:left="6828" w:hanging="180"/>
      </w:pPr>
    </w:lvl>
  </w:abstractNum>
  <w:num w:numId="1">
    <w:abstractNumId w:val="3"/>
  </w:num>
  <w:num w:numId="2">
    <w:abstractNumId w:val="37"/>
  </w:num>
  <w:num w:numId="3">
    <w:abstractNumId w:val="27"/>
  </w:num>
  <w:num w:numId="4">
    <w:abstractNumId w:val="38"/>
  </w:num>
  <w:num w:numId="5">
    <w:abstractNumId w:val="12"/>
  </w:num>
  <w:num w:numId="6">
    <w:abstractNumId w:val="17"/>
  </w:num>
  <w:num w:numId="7">
    <w:abstractNumId w:val="15"/>
  </w:num>
  <w:num w:numId="8">
    <w:abstractNumId w:val="14"/>
  </w:num>
  <w:num w:numId="9">
    <w:abstractNumId w:val="21"/>
  </w:num>
  <w:num w:numId="10">
    <w:abstractNumId w:val="11"/>
  </w:num>
  <w:num w:numId="11">
    <w:abstractNumId w:val="9"/>
  </w:num>
  <w:num w:numId="12">
    <w:abstractNumId w:val="31"/>
  </w:num>
  <w:num w:numId="13">
    <w:abstractNumId w:val="35"/>
  </w:num>
  <w:num w:numId="14">
    <w:abstractNumId w:val="39"/>
  </w:num>
  <w:num w:numId="15">
    <w:abstractNumId w:val="19"/>
  </w:num>
  <w:num w:numId="16">
    <w:abstractNumId w:val="0"/>
  </w:num>
  <w:num w:numId="17">
    <w:abstractNumId w:val="8"/>
  </w:num>
  <w:num w:numId="18">
    <w:abstractNumId w:val="36"/>
  </w:num>
  <w:num w:numId="19">
    <w:abstractNumId w:val="26"/>
  </w:num>
  <w:num w:numId="20">
    <w:abstractNumId w:val="24"/>
  </w:num>
  <w:num w:numId="21">
    <w:abstractNumId w:val="2"/>
  </w:num>
  <w:num w:numId="22">
    <w:abstractNumId w:val="5"/>
  </w:num>
  <w:num w:numId="23">
    <w:abstractNumId w:val="10"/>
  </w:num>
  <w:num w:numId="24">
    <w:abstractNumId w:val="1"/>
  </w:num>
  <w:num w:numId="25">
    <w:abstractNumId w:val="13"/>
  </w:num>
  <w:num w:numId="26">
    <w:abstractNumId w:val="22"/>
  </w:num>
  <w:num w:numId="27">
    <w:abstractNumId w:val="32"/>
  </w:num>
  <w:num w:numId="2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9"/>
  </w:num>
  <w:num w:numId="30">
    <w:abstractNumId w:val="33"/>
  </w:num>
  <w:num w:numId="31">
    <w:abstractNumId w:val="25"/>
  </w:num>
  <w:num w:numId="32">
    <w:abstractNumId w:val="23"/>
  </w:num>
  <w:num w:numId="33">
    <w:abstractNumId w:val="4"/>
  </w:num>
  <w:num w:numId="34">
    <w:abstractNumId w:val="20"/>
  </w:num>
  <w:num w:numId="35">
    <w:abstractNumId w:val="18"/>
  </w:num>
  <w:num w:numId="36">
    <w:abstractNumId w:val="6"/>
  </w:num>
  <w:num w:numId="37">
    <w:abstractNumId w:val="7"/>
  </w:num>
  <w:num w:numId="38">
    <w:abstractNumId w:val="16"/>
  </w:num>
  <w:num w:numId="39">
    <w:abstractNumId w:val="34"/>
  </w:num>
  <w:num w:numId="40">
    <w:abstractNumId w:val="30"/>
  </w:num>
  <w:num w:numId="41">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819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4D25"/>
    <w:rsid w:val="0001384D"/>
    <w:rsid w:val="00014D25"/>
    <w:rsid w:val="00025889"/>
    <w:rsid w:val="000309AA"/>
    <w:rsid w:val="0003445D"/>
    <w:rsid w:val="00036D90"/>
    <w:rsid w:val="00036DCD"/>
    <w:rsid w:val="00047020"/>
    <w:rsid w:val="00050C19"/>
    <w:rsid w:val="00052569"/>
    <w:rsid w:val="000656F8"/>
    <w:rsid w:val="00065B33"/>
    <w:rsid w:val="0006747B"/>
    <w:rsid w:val="00086795"/>
    <w:rsid w:val="00090ED7"/>
    <w:rsid w:val="0009518E"/>
    <w:rsid w:val="00095B9E"/>
    <w:rsid w:val="000A4930"/>
    <w:rsid w:val="000A5992"/>
    <w:rsid w:val="000A7EC6"/>
    <w:rsid w:val="000B59E1"/>
    <w:rsid w:val="000B723E"/>
    <w:rsid w:val="000C39CB"/>
    <w:rsid w:val="000D2EA0"/>
    <w:rsid w:val="000D6334"/>
    <w:rsid w:val="000D7D02"/>
    <w:rsid w:val="000E11B0"/>
    <w:rsid w:val="000E25A5"/>
    <w:rsid w:val="000F2755"/>
    <w:rsid w:val="00103EDE"/>
    <w:rsid w:val="00110A5F"/>
    <w:rsid w:val="00113777"/>
    <w:rsid w:val="001218A4"/>
    <w:rsid w:val="001239DC"/>
    <w:rsid w:val="00133397"/>
    <w:rsid w:val="001336A8"/>
    <w:rsid w:val="00137D8D"/>
    <w:rsid w:val="00141DE6"/>
    <w:rsid w:val="00144450"/>
    <w:rsid w:val="00146682"/>
    <w:rsid w:val="00154B3D"/>
    <w:rsid w:val="001642A3"/>
    <w:rsid w:val="001649D9"/>
    <w:rsid w:val="001654AD"/>
    <w:rsid w:val="00177FF6"/>
    <w:rsid w:val="00192C16"/>
    <w:rsid w:val="001963CB"/>
    <w:rsid w:val="001B0009"/>
    <w:rsid w:val="001B0D93"/>
    <w:rsid w:val="001C6133"/>
    <w:rsid w:val="001D3A11"/>
    <w:rsid w:val="001E3B56"/>
    <w:rsid w:val="001F154D"/>
    <w:rsid w:val="002006AC"/>
    <w:rsid w:val="00210066"/>
    <w:rsid w:val="00210C18"/>
    <w:rsid w:val="002126FB"/>
    <w:rsid w:val="002203BD"/>
    <w:rsid w:val="00225BBD"/>
    <w:rsid w:val="00227B44"/>
    <w:rsid w:val="00242B60"/>
    <w:rsid w:val="002430D3"/>
    <w:rsid w:val="00244B4C"/>
    <w:rsid w:val="00267B1E"/>
    <w:rsid w:val="00270F18"/>
    <w:rsid w:val="002720D0"/>
    <w:rsid w:val="002A21E5"/>
    <w:rsid w:val="002B0EB6"/>
    <w:rsid w:val="002B5753"/>
    <w:rsid w:val="002B6460"/>
    <w:rsid w:val="002C2A55"/>
    <w:rsid w:val="002D4CD9"/>
    <w:rsid w:val="002F1449"/>
    <w:rsid w:val="002F35AD"/>
    <w:rsid w:val="003033F4"/>
    <w:rsid w:val="0030447C"/>
    <w:rsid w:val="00307CE8"/>
    <w:rsid w:val="0031028E"/>
    <w:rsid w:val="003122D5"/>
    <w:rsid w:val="00332E66"/>
    <w:rsid w:val="00344B96"/>
    <w:rsid w:val="0036032D"/>
    <w:rsid w:val="00361C55"/>
    <w:rsid w:val="00367D03"/>
    <w:rsid w:val="00370E34"/>
    <w:rsid w:val="00372C55"/>
    <w:rsid w:val="003A3277"/>
    <w:rsid w:val="003B1023"/>
    <w:rsid w:val="003B7AD5"/>
    <w:rsid w:val="003C0D31"/>
    <w:rsid w:val="003C0E65"/>
    <w:rsid w:val="003C16C6"/>
    <w:rsid w:val="003D0ADB"/>
    <w:rsid w:val="003D1D4D"/>
    <w:rsid w:val="003D7779"/>
    <w:rsid w:val="003E44A9"/>
    <w:rsid w:val="003E73FE"/>
    <w:rsid w:val="00401B75"/>
    <w:rsid w:val="004038B5"/>
    <w:rsid w:val="0041537F"/>
    <w:rsid w:val="00416D01"/>
    <w:rsid w:val="00424E58"/>
    <w:rsid w:val="00424F12"/>
    <w:rsid w:val="00427476"/>
    <w:rsid w:val="004322E6"/>
    <w:rsid w:val="0043233C"/>
    <w:rsid w:val="00432996"/>
    <w:rsid w:val="0043445D"/>
    <w:rsid w:val="00435E12"/>
    <w:rsid w:val="0044150A"/>
    <w:rsid w:val="004635E7"/>
    <w:rsid w:val="00464F88"/>
    <w:rsid w:val="0046765B"/>
    <w:rsid w:val="00467E4D"/>
    <w:rsid w:val="004766D9"/>
    <w:rsid w:val="00485AE0"/>
    <w:rsid w:val="004862C6"/>
    <w:rsid w:val="004935EE"/>
    <w:rsid w:val="004A29BC"/>
    <w:rsid w:val="004A4625"/>
    <w:rsid w:val="004A5A12"/>
    <w:rsid w:val="004A637A"/>
    <w:rsid w:val="004A6B42"/>
    <w:rsid w:val="004A753A"/>
    <w:rsid w:val="004B770F"/>
    <w:rsid w:val="004E29C4"/>
    <w:rsid w:val="004E2DAB"/>
    <w:rsid w:val="004F1D29"/>
    <w:rsid w:val="0050400B"/>
    <w:rsid w:val="00506FB8"/>
    <w:rsid w:val="00531729"/>
    <w:rsid w:val="0054093D"/>
    <w:rsid w:val="00541B4A"/>
    <w:rsid w:val="005461AA"/>
    <w:rsid w:val="00546460"/>
    <w:rsid w:val="00546567"/>
    <w:rsid w:val="005507CC"/>
    <w:rsid w:val="00562D84"/>
    <w:rsid w:val="005641AB"/>
    <w:rsid w:val="00564C99"/>
    <w:rsid w:val="00583C62"/>
    <w:rsid w:val="005902E3"/>
    <w:rsid w:val="005A508D"/>
    <w:rsid w:val="005B14F5"/>
    <w:rsid w:val="005B19FC"/>
    <w:rsid w:val="005B275B"/>
    <w:rsid w:val="005C1CF5"/>
    <w:rsid w:val="005E1FA4"/>
    <w:rsid w:val="005F7BD3"/>
    <w:rsid w:val="006106F2"/>
    <w:rsid w:val="00643E10"/>
    <w:rsid w:val="006533B1"/>
    <w:rsid w:val="00665B4E"/>
    <w:rsid w:val="006733B4"/>
    <w:rsid w:val="00675599"/>
    <w:rsid w:val="006771EC"/>
    <w:rsid w:val="00691CA7"/>
    <w:rsid w:val="006C28BF"/>
    <w:rsid w:val="006C3DC5"/>
    <w:rsid w:val="006C684D"/>
    <w:rsid w:val="006E45D3"/>
    <w:rsid w:val="006F6F7F"/>
    <w:rsid w:val="0070299E"/>
    <w:rsid w:val="007129F6"/>
    <w:rsid w:val="00713A1A"/>
    <w:rsid w:val="00715C0C"/>
    <w:rsid w:val="007164DC"/>
    <w:rsid w:val="00731726"/>
    <w:rsid w:val="00747B8B"/>
    <w:rsid w:val="00750530"/>
    <w:rsid w:val="00752A7D"/>
    <w:rsid w:val="0075541A"/>
    <w:rsid w:val="00763E71"/>
    <w:rsid w:val="00767302"/>
    <w:rsid w:val="007763D8"/>
    <w:rsid w:val="00783E33"/>
    <w:rsid w:val="007876A8"/>
    <w:rsid w:val="007A1A18"/>
    <w:rsid w:val="007A1D29"/>
    <w:rsid w:val="007B3230"/>
    <w:rsid w:val="007C31A3"/>
    <w:rsid w:val="007C4341"/>
    <w:rsid w:val="007D10B5"/>
    <w:rsid w:val="007E0913"/>
    <w:rsid w:val="007E5ED3"/>
    <w:rsid w:val="007E704D"/>
    <w:rsid w:val="007E74B8"/>
    <w:rsid w:val="00802B15"/>
    <w:rsid w:val="00803AC9"/>
    <w:rsid w:val="0080463F"/>
    <w:rsid w:val="0081041E"/>
    <w:rsid w:val="008212A1"/>
    <w:rsid w:val="00825BF8"/>
    <w:rsid w:val="00840281"/>
    <w:rsid w:val="008415AA"/>
    <w:rsid w:val="00841EE7"/>
    <w:rsid w:val="0085148D"/>
    <w:rsid w:val="0085525E"/>
    <w:rsid w:val="00856935"/>
    <w:rsid w:val="00861D8D"/>
    <w:rsid w:val="00861EB5"/>
    <w:rsid w:val="00866A0A"/>
    <w:rsid w:val="00873BA1"/>
    <w:rsid w:val="008767CB"/>
    <w:rsid w:val="0088040D"/>
    <w:rsid w:val="00896C73"/>
    <w:rsid w:val="00897936"/>
    <w:rsid w:val="008A2514"/>
    <w:rsid w:val="008A3203"/>
    <w:rsid w:val="008B5B2C"/>
    <w:rsid w:val="008B6D11"/>
    <w:rsid w:val="008B7FD0"/>
    <w:rsid w:val="008C0765"/>
    <w:rsid w:val="008C5E91"/>
    <w:rsid w:val="008C6798"/>
    <w:rsid w:val="008D01FE"/>
    <w:rsid w:val="008E54C3"/>
    <w:rsid w:val="008F3C51"/>
    <w:rsid w:val="008F5FE7"/>
    <w:rsid w:val="00906432"/>
    <w:rsid w:val="00910A62"/>
    <w:rsid w:val="009244FC"/>
    <w:rsid w:val="00925403"/>
    <w:rsid w:val="00932F64"/>
    <w:rsid w:val="00940FD9"/>
    <w:rsid w:val="00952EB4"/>
    <w:rsid w:val="0095361C"/>
    <w:rsid w:val="0095387F"/>
    <w:rsid w:val="00954C6C"/>
    <w:rsid w:val="00956BC0"/>
    <w:rsid w:val="00957E1B"/>
    <w:rsid w:val="009605BF"/>
    <w:rsid w:val="00970954"/>
    <w:rsid w:val="009741BE"/>
    <w:rsid w:val="00975713"/>
    <w:rsid w:val="0098081F"/>
    <w:rsid w:val="00982C3B"/>
    <w:rsid w:val="009A0AA3"/>
    <w:rsid w:val="009A3FB4"/>
    <w:rsid w:val="009C21A1"/>
    <w:rsid w:val="009C3FCB"/>
    <w:rsid w:val="009D0F4C"/>
    <w:rsid w:val="009F1938"/>
    <w:rsid w:val="009F2C5D"/>
    <w:rsid w:val="009F7CF0"/>
    <w:rsid w:val="00A00D89"/>
    <w:rsid w:val="00A01E33"/>
    <w:rsid w:val="00A02E25"/>
    <w:rsid w:val="00A10D68"/>
    <w:rsid w:val="00A1546E"/>
    <w:rsid w:val="00A1651D"/>
    <w:rsid w:val="00A205C0"/>
    <w:rsid w:val="00A250A5"/>
    <w:rsid w:val="00A37C7A"/>
    <w:rsid w:val="00A50D1B"/>
    <w:rsid w:val="00A54562"/>
    <w:rsid w:val="00A61AC2"/>
    <w:rsid w:val="00A63C56"/>
    <w:rsid w:val="00A732F5"/>
    <w:rsid w:val="00A75BB2"/>
    <w:rsid w:val="00A767CF"/>
    <w:rsid w:val="00A76B7E"/>
    <w:rsid w:val="00A80779"/>
    <w:rsid w:val="00A835A5"/>
    <w:rsid w:val="00A908D3"/>
    <w:rsid w:val="00A93BE6"/>
    <w:rsid w:val="00AA2FBA"/>
    <w:rsid w:val="00AA6AEF"/>
    <w:rsid w:val="00AB3231"/>
    <w:rsid w:val="00AC57EB"/>
    <w:rsid w:val="00AD1852"/>
    <w:rsid w:val="00AD2652"/>
    <w:rsid w:val="00AD5F7F"/>
    <w:rsid w:val="00AE374C"/>
    <w:rsid w:val="00AE452A"/>
    <w:rsid w:val="00AE54C3"/>
    <w:rsid w:val="00AE5B9C"/>
    <w:rsid w:val="00AE5DD2"/>
    <w:rsid w:val="00AF1261"/>
    <w:rsid w:val="00AF1E34"/>
    <w:rsid w:val="00AF1F8C"/>
    <w:rsid w:val="00B24FDB"/>
    <w:rsid w:val="00B66724"/>
    <w:rsid w:val="00B7013D"/>
    <w:rsid w:val="00B71944"/>
    <w:rsid w:val="00B72A83"/>
    <w:rsid w:val="00B8389C"/>
    <w:rsid w:val="00B950E8"/>
    <w:rsid w:val="00BA1B9D"/>
    <w:rsid w:val="00BB450F"/>
    <w:rsid w:val="00BB787E"/>
    <w:rsid w:val="00BE0B50"/>
    <w:rsid w:val="00BE0F87"/>
    <w:rsid w:val="00BF2DAA"/>
    <w:rsid w:val="00BF4D0E"/>
    <w:rsid w:val="00C04B1D"/>
    <w:rsid w:val="00C12C53"/>
    <w:rsid w:val="00C14042"/>
    <w:rsid w:val="00C17A30"/>
    <w:rsid w:val="00C21103"/>
    <w:rsid w:val="00C2799B"/>
    <w:rsid w:val="00C32996"/>
    <w:rsid w:val="00C410DE"/>
    <w:rsid w:val="00C64392"/>
    <w:rsid w:val="00C67228"/>
    <w:rsid w:val="00C67D0D"/>
    <w:rsid w:val="00C80FB3"/>
    <w:rsid w:val="00C845E9"/>
    <w:rsid w:val="00C97243"/>
    <w:rsid w:val="00CA15BA"/>
    <w:rsid w:val="00CA3B8A"/>
    <w:rsid w:val="00CA79FE"/>
    <w:rsid w:val="00CB14BC"/>
    <w:rsid w:val="00CC27DC"/>
    <w:rsid w:val="00CD008A"/>
    <w:rsid w:val="00CF035C"/>
    <w:rsid w:val="00CF2B25"/>
    <w:rsid w:val="00D00734"/>
    <w:rsid w:val="00D01258"/>
    <w:rsid w:val="00D109A3"/>
    <w:rsid w:val="00D15A09"/>
    <w:rsid w:val="00D17475"/>
    <w:rsid w:val="00D22BD3"/>
    <w:rsid w:val="00D33FCF"/>
    <w:rsid w:val="00D3444B"/>
    <w:rsid w:val="00D37101"/>
    <w:rsid w:val="00D40740"/>
    <w:rsid w:val="00D54FAC"/>
    <w:rsid w:val="00D56475"/>
    <w:rsid w:val="00D61008"/>
    <w:rsid w:val="00D62265"/>
    <w:rsid w:val="00D64183"/>
    <w:rsid w:val="00D8703D"/>
    <w:rsid w:val="00D924D9"/>
    <w:rsid w:val="00DB1FF9"/>
    <w:rsid w:val="00DB317E"/>
    <w:rsid w:val="00DB67A8"/>
    <w:rsid w:val="00DD05A8"/>
    <w:rsid w:val="00DD2710"/>
    <w:rsid w:val="00DD2CCD"/>
    <w:rsid w:val="00DD5533"/>
    <w:rsid w:val="00DE1A52"/>
    <w:rsid w:val="00DE4E9D"/>
    <w:rsid w:val="00DE5E69"/>
    <w:rsid w:val="00DE71AA"/>
    <w:rsid w:val="00DF466B"/>
    <w:rsid w:val="00E25401"/>
    <w:rsid w:val="00E26F75"/>
    <w:rsid w:val="00E315FC"/>
    <w:rsid w:val="00E32567"/>
    <w:rsid w:val="00E418AB"/>
    <w:rsid w:val="00E5210A"/>
    <w:rsid w:val="00E5720B"/>
    <w:rsid w:val="00E66361"/>
    <w:rsid w:val="00E7106E"/>
    <w:rsid w:val="00E74B6D"/>
    <w:rsid w:val="00EA73F9"/>
    <w:rsid w:val="00EC357F"/>
    <w:rsid w:val="00EC6579"/>
    <w:rsid w:val="00EC68A6"/>
    <w:rsid w:val="00EE4AC5"/>
    <w:rsid w:val="00EE4ECB"/>
    <w:rsid w:val="00EF2CCD"/>
    <w:rsid w:val="00EF7F77"/>
    <w:rsid w:val="00F03B5B"/>
    <w:rsid w:val="00F045E2"/>
    <w:rsid w:val="00F12C74"/>
    <w:rsid w:val="00F20A06"/>
    <w:rsid w:val="00F22391"/>
    <w:rsid w:val="00F25138"/>
    <w:rsid w:val="00F25889"/>
    <w:rsid w:val="00F26FB4"/>
    <w:rsid w:val="00F27A09"/>
    <w:rsid w:val="00F33156"/>
    <w:rsid w:val="00F33E0D"/>
    <w:rsid w:val="00F344F9"/>
    <w:rsid w:val="00F34E2D"/>
    <w:rsid w:val="00F36C0E"/>
    <w:rsid w:val="00F3762D"/>
    <w:rsid w:val="00F418CA"/>
    <w:rsid w:val="00F47F9F"/>
    <w:rsid w:val="00F56163"/>
    <w:rsid w:val="00F61354"/>
    <w:rsid w:val="00F623F3"/>
    <w:rsid w:val="00F65ED3"/>
    <w:rsid w:val="00F81CCA"/>
    <w:rsid w:val="00F86FE6"/>
    <w:rsid w:val="00F87A53"/>
    <w:rsid w:val="00F92995"/>
    <w:rsid w:val="00F97C36"/>
    <w:rsid w:val="00FA5173"/>
    <w:rsid w:val="00FA71FC"/>
    <w:rsid w:val="00FB1AC5"/>
    <w:rsid w:val="00FB5B94"/>
    <w:rsid w:val="00FB7A51"/>
    <w:rsid w:val="00FC6D4B"/>
    <w:rsid w:val="00FD3EF2"/>
    <w:rsid w:val="00FE16AD"/>
    <w:rsid w:val="00FE361A"/>
    <w:rsid w:val="00FE5D34"/>
    <w:rsid w:val="00FF057F"/>
    <w:rsid w:val="00FF59D3"/>
    <w:rsid w:val="00FF6DB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213A56FE"/>
  <w15:chartTrackingRefBased/>
  <w15:docId w15:val="{1C2BB510-1903-4F01-8928-E3BEAA953E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MS Mincho"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27B44"/>
    <w:rPr>
      <w:rFonts w:eastAsia="Times New Roman"/>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ar">
    <w:name w:val="Car"/>
    <w:basedOn w:val="Normal"/>
    <w:rsid w:val="00014D25"/>
    <w:pPr>
      <w:spacing w:after="160" w:line="240" w:lineRule="exact"/>
    </w:pPr>
    <w:rPr>
      <w:rFonts w:ascii="Verdana" w:hAnsi="Verdana"/>
      <w:color w:val="003366"/>
      <w:sz w:val="20"/>
      <w:szCs w:val="20"/>
      <w:lang w:val="en-US" w:eastAsia="en-US"/>
    </w:rPr>
  </w:style>
  <w:style w:type="paragraph" w:styleId="Encabezado">
    <w:name w:val="header"/>
    <w:basedOn w:val="Normal"/>
    <w:link w:val="EncabezadoCar"/>
    <w:rsid w:val="00665B4E"/>
    <w:pPr>
      <w:tabs>
        <w:tab w:val="center" w:pos="4252"/>
        <w:tab w:val="right" w:pos="8504"/>
      </w:tabs>
    </w:pPr>
  </w:style>
  <w:style w:type="character" w:customStyle="1" w:styleId="EncabezadoCar">
    <w:name w:val="Encabezado Car"/>
    <w:link w:val="Encabezado"/>
    <w:rsid w:val="00665B4E"/>
    <w:rPr>
      <w:rFonts w:eastAsia="Times New Roman"/>
      <w:sz w:val="24"/>
      <w:szCs w:val="24"/>
    </w:rPr>
  </w:style>
  <w:style w:type="paragraph" w:styleId="Piedepgina">
    <w:name w:val="footer"/>
    <w:basedOn w:val="Normal"/>
    <w:link w:val="PiedepginaCar"/>
    <w:rsid w:val="00665B4E"/>
    <w:pPr>
      <w:tabs>
        <w:tab w:val="center" w:pos="4252"/>
        <w:tab w:val="right" w:pos="8504"/>
      </w:tabs>
    </w:pPr>
  </w:style>
  <w:style w:type="character" w:customStyle="1" w:styleId="PiedepginaCar">
    <w:name w:val="Pie de página Car"/>
    <w:link w:val="Piedepgina"/>
    <w:rsid w:val="00665B4E"/>
    <w:rPr>
      <w:rFonts w:eastAsia="Times New Roman"/>
      <w:sz w:val="24"/>
      <w:szCs w:val="24"/>
    </w:rPr>
  </w:style>
  <w:style w:type="character" w:styleId="Hipervnculo">
    <w:name w:val="Hyperlink"/>
    <w:uiPriority w:val="99"/>
    <w:unhideWhenUsed/>
    <w:rsid w:val="00715C0C"/>
    <w:rPr>
      <w:color w:val="00A3E0"/>
      <w:u w:val="single"/>
    </w:rPr>
  </w:style>
  <w:style w:type="character" w:styleId="Refdecomentario">
    <w:name w:val="annotation reference"/>
    <w:rsid w:val="00DE5E69"/>
    <w:rPr>
      <w:sz w:val="16"/>
      <w:szCs w:val="16"/>
    </w:rPr>
  </w:style>
  <w:style w:type="paragraph" w:styleId="Textocomentario">
    <w:name w:val="annotation text"/>
    <w:basedOn w:val="Normal"/>
    <w:link w:val="TextocomentarioCar"/>
    <w:rsid w:val="00DE5E69"/>
    <w:rPr>
      <w:sz w:val="20"/>
      <w:szCs w:val="20"/>
    </w:rPr>
  </w:style>
  <w:style w:type="character" w:customStyle="1" w:styleId="TextocomentarioCar">
    <w:name w:val="Texto comentario Car"/>
    <w:link w:val="Textocomentario"/>
    <w:rsid w:val="00DE5E69"/>
    <w:rPr>
      <w:rFonts w:eastAsia="Times New Roman"/>
    </w:rPr>
  </w:style>
  <w:style w:type="paragraph" w:styleId="Asuntodelcomentario">
    <w:name w:val="annotation subject"/>
    <w:basedOn w:val="Textocomentario"/>
    <w:next w:val="Textocomentario"/>
    <w:link w:val="AsuntodelcomentarioCar"/>
    <w:rsid w:val="00DE5E69"/>
    <w:rPr>
      <w:b/>
      <w:bCs/>
    </w:rPr>
  </w:style>
  <w:style w:type="character" w:customStyle="1" w:styleId="AsuntodelcomentarioCar">
    <w:name w:val="Asunto del comentario Car"/>
    <w:link w:val="Asuntodelcomentario"/>
    <w:rsid w:val="00DE5E69"/>
    <w:rPr>
      <w:rFonts w:eastAsia="Times New Roman"/>
      <w:b/>
      <w:bCs/>
    </w:rPr>
  </w:style>
  <w:style w:type="paragraph" w:styleId="Textodeglobo">
    <w:name w:val="Balloon Text"/>
    <w:basedOn w:val="Normal"/>
    <w:link w:val="TextodegloboCar"/>
    <w:rsid w:val="00DE5E69"/>
    <w:rPr>
      <w:rFonts w:ascii="Segoe UI" w:hAnsi="Segoe UI" w:cs="Segoe UI"/>
      <w:sz w:val="18"/>
      <w:szCs w:val="18"/>
    </w:rPr>
  </w:style>
  <w:style w:type="character" w:customStyle="1" w:styleId="TextodegloboCar">
    <w:name w:val="Texto de globo Car"/>
    <w:link w:val="Textodeglobo"/>
    <w:rsid w:val="00DE5E69"/>
    <w:rPr>
      <w:rFonts w:ascii="Segoe UI" w:eastAsia="Times New Roman" w:hAnsi="Segoe UI" w:cs="Segoe UI"/>
      <w:sz w:val="18"/>
      <w:szCs w:val="18"/>
    </w:rPr>
  </w:style>
  <w:style w:type="paragraph" w:customStyle="1" w:styleId="Default">
    <w:name w:val="Default"/>
    <w:rsid w:val="00137D8D"/>
    <w:pPr>
      <w:autoSpaceDE w:val="0"/>
      <w:autoSpaceDN w:val="0"/>
      <w:adjustRightInd w:val="0"/>
    </w:pPr>
    <w:rPr>
      <w:rFonts w:ascii="Calibri" w:hAnsi="Calibri" w:cs="Calibri"/>
      <w:color w:val="000000"/>
      <w:sz w:val="24"/>
      <w:szCs w:val="24"/>
    </w:rPr>
  </w:style>
  <w:style w:type="table" w:styleId="Tablaconcuadrcula">
    <w:name w:val="Table Grid"/>
    <w:basedOn w:val="Tablanormal"/>
    <w:rsid w:val="00AF126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691CA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0D633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6C684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343962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formacion.bioaraba.org/"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bioaraba.hua@osakidetza.eu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https://www.bioaraba.org/"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A6209F-77A6-479E-AE59-A5535E14F1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3</Pages>
  <Words>636</Words>
  <Characters>3807</Characters>
  <Application>Microsoft Office Word</Application>
  <DocSecurity>0</DocSecurity>
  <Lines>31</Lines>
  <Paragraphs>8</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Estadística con SPSS para Windows 2011</vt:lpstr>
      <vt:lpstr>Estadística con SPSS para Windows 2011</vt:lpstr>
    </vt:vector>
  </TitlesOfParts>
  <Company>Osakidetza-Servicio Vasco de Salud</Company>
  <LinksUpToDate>false</LinksUpToDate>
  <CharactersWithSpaces>4435</CharactersWithSpaces>
  <SharedDoc>false</SharedDoc>
  <HLinks>
    <vt:vector size="18" baseType="variant">
      <vt:variant>
        <vt:i4>3276865</vt:i4>
      </vt:variant>
      <vt:variant>
        <vt:i4>6</vt:i4>
      </vt:variant>
      <vt:variant>
        <vt:i4>0</vt:i4>
      </vt:variant>
      <vt:variant>
        <vt:i4>5</vt:i4>
      </vt:variant>
      <vt:variant>
        <vt:lpwstr>mailto:formacion.bioaraba@osakidetza.eus</vt:lpwstr>
      </vt:variant>
      <vt:variant>
        <vt:lpwstr/>
      </vt:variant>
      <vt:variant>
        <vt:i4>4718593</vt:i4>
      </vt:variant>
      <vt:variant>
        <vt:i4>3</vt:i4>
      </vt:variant>
      <vt:variant>
        <vt:i4>0</vt:i4>
      </vt:variant>
      <vt:variant>
        <vt:i4>5</vt:i4>
      </vt:variant>
      <vt:variant>
        <vt:lpwstr>https://www.bioaraba.org/</vt:lpwstr>
      </vt:variant>
      <vt:variant>
        <vt:lpwstr/>
      </vt:variant>
      <vt:variant>
        <vt:i4>3211379</vt:i4>
      </vt:variant>
      <vt:variant>
        <vt:i4>0</vt:i4>
      </vt:variant>
      <vt:variant>
        <vt:i4>0</vt:i4>
      </vt:variant>
      <vt:variant>
        <vt:i4>5</vt:i4>
      </vt:variant>
      <vt:variant>
        <vt:lpwstr>https://formacion.bioaraba.org/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Estadística con SPSS para Windows 2011</dc:title>
  <dc:subject/>
  <dc:creator>Osakidetza</dc:creator>
  <cp:keywords/>
  <cp:lastModifiedBy>MARIA DOLORES SILES MARTINEZ</cp:lastModifiedBy>
  <cp:revision>4</cp:revision>
  <cp:lastPrinted>2025-10-29T11:46:00Z</cp:lastPrinted>
  <dcterms:created xsi:type="dcterms:W3CDTF">2026-09-08T12:43:00Z</dcterms:created>
  <dcterms:modified xsi:type="dcterms:W3CDTF">2026-09-23T09:06:00Z</dcterms:modified>
</cp:coreProperties>
</file>